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10044" w:type="dxa"/>
        <w:tblLayout w:type="fixed"/>
        <w:tblCellMar>
          <w:left w:w="0" w:type="dxa"/>
          <w:right w:w="0" w:type="dxa"/>
        </w:tblCellMar>
        <w:tblLook w:val="0000" w:firstRow="0" w:lastRow="0" w:firstColumn="0" w:lastColumn="0" w:noHBand="0" w:noVBand="0"/>
      </w:tblPr>
      <w:tblGrid>
        <w:gridCol w:w="9898"/>
        <w:gridCol w:w="146"/>
      </w:tblGrid>
      <w:tr w:rsidR="00A47ECE" w:rsidRPr="009B2EB1" w:rsidTr="00E90019">
        <w:tc>
          <w:tcPr>
            <w:tcW w:w="9898" w:type="dxa"/>
            <w:tcBorders>
              <w:top w:val="single" w:sz="4" w:space="0" w:color="CCCCCC"/>
              <w:left w:val="single" w:sz="4" w:space="0" w:color="CCCCCC"/>
              <w:bottom w:val="single" w:sz="4" w:space="0" w:color="CCCCCC"/>
              <w:right w:val="single" w:sz="4" w:space="0" w:color="CCCCCC"/>
            </w:tcBorders>
            <w:tcMar>
              <w:top w:w="63" w:type="dxa"/>
              <w:left w:w="63" w:type="dxa"/>
              <w:bottom w:w="63" w:type="dxa"/>
              <w:right w:w="63" w:type="dxa"/>
            </w:tcMar>
          </w:tcPr>
          <w:tbl>
            <w:tblPr>
              <w:tblW w:w="9630" w:type="dxa"/>
              <w:tblLayout w:type="fixed"/>
              <w:tblCellMar>
                <w:left w:w="0" w:type="dxa"/>
                <w:right w:w="0" w:type="dxa"/>
              </w:tblCellMar>
              <w:tblLook w:val="0000" w:firstRow="0" w:lastRow="0" w:firstColumn="0" w:lastColumn="0" w:noHBand="0" w:noVBand="0"/>
            </w:tblPr>
            <w:tblGrid>
              <w:gridCol w:w="4065"/>
              <w:gridCol w:w="5565"/>
            </w:tblGrid>
            <w:tr w:rsidR="00A47ECE" w:rsidRPr="009B2EB1" w:rsidTr="00E90019">
              <w:tc>
                <w:tcPr>
                  <w:tcW w:w="4065" w:type="dxa"/>
                  <w:tcBorders>
                    <w:top w:val="single" w:sz="4" w:space="0" w:color="CCCCCC"/>
                    <w:left w:val="single" w:sz="4" w:space="0" w:color="CCCCCC"/>
                    <w:bottom w:val="single" w:sz="4" w:space="0" w:color="CCCCCC"/>
                    <w:right w:val="single" w:sz="4" w:space="0" w:color="CCCCCC"/>
                  </w:tcBorders>
                  <w:tcMar>
                    <w:top w:w="63" w:type="dxa"/>
                    <w:left w:w="63" w:type="dxa"/>
                    <w:bottom w:w="63" w:type="dxa"/>
                    <w:right w:w="63" w:type="dxa"/>
                  </w:tcMar>
                </w:tcPr>
                <w:p w:rsidR="00A47ECE" w:rsidRPr="009B2EB1" w:rsidRDefault="00A47ECE" w:rsidP="00E90019">
                  <w:pPr>
                    <w:framePr w:hSpace="180" w:wrap="around" w:vAnchor="text" w:hAnchor="margin" w:y="2"/>
                    <w:jc w:val="center"/>
                    <w:rPr>
                      <w:b w:val="0"/>
                      <w:i w:val="0"/>
                      <w:sz w:val="26"/>
                      <w:szCs w:val="26"/>
                      <w:lang w:eastAsia="en-US"/>
                    </w:rPr>
                  </w:pPr>
                  <w:r w:rsidRPr="009B2EB1">
                    <w:rPr>
                      <w:b w:val="0"/>
                      <w:i w:val="0"/>
                      <w:sz w:val="26"/>
                      <w:szCs w:val="26"/>
                      <w:lang w:eastAsia="en-US"/>
                    </w:rPr>
                    <w:t>LĐLĐ HUYỆN PHONG ĐIỀN</w:t>
                  </w:r>
                </w:p>
                <w:p w:rsidR="00A47ECE" w:rsidRPr="009B2EB1" w:rsidRDefault="00A47ECE" w:rsidP="00E90019">
                  <w:pPr>
                    <w:framePr w:hSpace="180" w:wrap="around" w:vAnchor="text" w:hAnchor="margin" w:y="2"/>
                    <w:spacing w:after="120"/>
                    <w:jc w:val="center"/>
                    <w:rPr>
                      <w:i w:val="0"/>
                      <w:sz w:val="26"/>
                      <w:szCs w:val="26"/>
                      <w:lang w:eastAsia="en-US"/>
                    </w:rPr>
                  </w:pPr>
                  <w:r w:rsidRPr="009B2EB1">
                    <w:rPr>
                      <w:b w:val="0"/>
                      <w:i w:val="0"/>
                      <w:noProof/>
                      <w:sz w:val="26"/>
                      <w:szCs w:val="26"/>
                      <w:lang w:eastAsia="en-US"/>
                    </w:rPr>
                    <mc:AlternateContent>
                      <mc:Choice Requires="wps">
                        <w:drawing>
                          <wp:anchor distT="0" distB="0" distL="114300" distR="114300" simplePos="0" relativeHeight="251661312" behindDoc="0" locked="0" layoutInCell="1" allowOverlap="1" wp14:anchorId="414FB285" wp14:editId="298080C5">
                            <wp:simplePos x="0" y="0"/>
                            <wp:positionH relativeFrom="column">
                              <wp:posOffset>457200</wp:posOffset>
                            </wp:positionH>
                            <wp:positionV relativeFrom="paragraph">
                              <wp:posOffset>163830</wp:posOffset>
                            </wp:positionV>
                            <wp:extent cx="1371600" cy="0"/>
                            <wp:effectExtent l="0" t="0" r="19050" b="1905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pt" to="2in,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WG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zjBTp&#10;QKJnoTiaxNL0xhUQUamtDcnRk3o1z5p+d0jpqiVqzyPFt7OBe1koZvLuStg4Aw/s+i+aQQw5eB3r&#10;dGpsFyChAugU5Tjf5OAnjygcZg+P2SwF1ejgS0gxXDTW+c9cdygYJZZAOgKT47PzgQgphpDwjtIb&#10;IWVUWyrUl3gxnUzjBaelYMEZwpzd7ypp0ZGEfolfzAo892FWHxSLYC0nbH21PRHyYsPjUgU8SAXo&#10;XK1LQ/xYpIv1fD3PR/lkth7laV2PPm2qfDTbZI/T+qGuqjr7GahledEKxrgK7IbmzPK/E/86Jpe2&#10;urXnrQzJe/RYLyA7/CPpqGWQL0yTK3aanbd20Bj6MQZfZyc0/P0e7PsJX/0CAAD//wMAUEsDBBQA&#10;BgAIAAAAIQDZoAhE2wAAAAgBAAAPAAAAZHJzL2Rvd25yZXYueG1sTI/BTsMwEETvSPyDtUhcKupg&#10;BEQhToWA3LhQQFy38ZJExOs0dtvA17OIAxx3ZjQ7r1zNflB7mmIf2ML5MgNF3ATXc2vh5bk+y0HF&#10;hOxwCEwWPinCqjo+KrFw4cBPtF+nVkkJxwItdCmNhdax6chjXIaRWLz3MHlMck6tdhMepNwP2mTZ&#10;lfbYs3zocKS7jpqP9c5biPUrbeuvRbPI3i7aQGZ7//iA1p6ezLc3oBLN6S8MP/NlOlSyaRN27KIa&#10;LFwbQUkWzKUQiG/yXITNr6CrUv8HqL4BAAD//wMAUEsBAi0AFAAGAAgAAAAhALaDOJL+AAAA4QEA&#10;ABMAAAAAAAAAAAAAAAAAAAAAAFtDb250ZW50X1R5cGVzXS54bWxQSwECLQAUAAYACAAAACEAOP0h&#10;/9YAAACUAQAACwAAAAAAAAAAAAAAAAAvAQAAX3JlbHMvLnJlbHNQSwECLQAUAAYACAAAACEAVTLV&#10;hhQCAAApBAAADgAAAAAAAAAAAAAAAAAuAgAAZHJzL2Uyb0RvYy54bWxQSwECLQAUAAYACAAAACEA&#10;2aAIRNsAAAAIAQAADwAAAAAAAAAAAAAAAABuBAAAZHJzL2Rvd25yZXYueG1sUEsFBgAAAAAEAAQA&#10;8wAAAHYFAAAAAA==&#10;"/>
                        </w:pict>
                      </mc:Fallback>
                    </mc:AlternateContent>
                  </w:r>
                  <w:r w:rsidRPr="009B2EB1">
                    <w:rPr>
                      <w:i w:val="0"/>
                      <w:sz w:val="26"/>
                      <w:szCs w:val="26"/>
                      <w:lang w:eastAsia="en-US"/>
                    </w:rPr>
                    <w:t>CĐCS TRƯỜNG TH HÒA MỸ</w:t>
                  </w:r>
                </w:p>
                <w:p w:rsidR="00A47ECE" w:rsidRPr="009B2EB1" w:rsidRDefault="00A47ECE" w:rsidP="00E90019">
                  <w:pPr>
                    <w:framePr w:hSpace="180" w:wrap="around" w:vAnchor="text" w:hAnchor="margin" w:y="2"/>
                    <w:spacing w:after="120"/>
                    <w:jc w:val="center"/>
                    <w:rPr>
                      <w:b w:val="0"/>
                      <w:i w:val="0"/>
                      <w:sz w:val="26"/>
                      <w:szCs w:val="26"/>
                      <w:lang w:eastAsia="en-US"/>
                    </w:rPr>
                  </w:pPr>
                  <w:r>
                    <w:rPr>
                      <w:b w:val="0"/>
                      <w:i w:val="0"/>
                      <w:sz w:val="26"/>
                      <w:szCs w:val="26"/>
                      <w:lang w:eastAsia="en-US"/>
                    </w:rPr>
                    <w:t>Số:    /KHCĐ</w:t>
                  </w:r>
                  <w:r w:rsidRPr="009B2EB1">
                    <w:rPr>
                      <w:b w:val="0"/>
                      <w:i w:val="0"/>
                      <w:sz w:val="26"/>
                      <w:szCs w:val="26"/>
                      <w:lang w:eastAsia="en-US"/>
                    </w:rPr>
                    <w:t>-HM</w:t>
                  </w:r>
                </w:p>
              </w:tc>
              <w:tc>
                <w:tcPr>
                  <w:tcW w:w="5565" w:type="dxa"/>
                  <w:tcBorders>
                    <w:top w:val="single" w:sz="4" w:space="0" w:color="CCCCCC"/>
                    <w:left w:val="single" w:sz="4" w:space="0" w:color="CCCCCC"/>
                    <w:bottom w:val="single" w:sz="4" w:space="0" w:color="CCCCCC"/>
                    <w:right w:val="single" w:sz="4" w:space="0" w:color="CCCCCC"/>
                  </w:tcBorders>
                  <w:tcMar>
                    <w:top w:w="63" w:type="dxa"/>
                    <w:left w:w="63" w:type="dxa"/>
                    <w:bottom w:w="63" w:type="dxa"/>
                    <w:right w:w="63" w:type="dxa"/>
                  </w:tcMar>
                </w:tcPr>
                <w:p w:rsidR="00A47ECE" w:rsidRPr="009B2EB1" w:rsidRDefault="00A47ECE" w:rsidP="00E90019">
                  <w:pPr>
                    <w:framePr w:hSpace="180" w:wrap="around" w:vAnchor="text" w:hAnchor="margin" w:y="2"/>
                    <w:jc w:val="center"/>
                    <w:rPr>
                      <w:i w:val="0"/>
                      <w:sz w:val="26"/>
                      <w:szCs w:val="26"/>
                      <w:lang w:eastAsia="en-US"/>
                    </w:rPr>
                  </w:pPr>
                  <w:r w:rsidRPr="009B2EB1">
                    <w:rPr>
                      <w:i w:val="0"/>
                      <w:sz w:val="26"/>
                      <w:szCs w:val="26"/>
                      <w:lang w:eastAsia="en-US"/>
                    </w:rPr>
                    <w:t xml:space="preserve">CỘNG HÒA XÃ HỘI CHỦ NGHĨA VIỆT </w:t>
                  </w:r>
                  <w:smartTag w:uri="urn:schemas-microsoft-com:office:smarttags" w:element="place">
                    <w:smartTag w:uri="urn:schemas-microsoft-com:office:smarttags" w:element="country-region">
                      <w:r w:rsidRPr="009B2EB1">
                        <w:rPr>
                          <w:i w:val="0"/>
                          <w:sz w:val="26"/>
                          <w:szCs w:val="26"/>
                          <w:lang w:eastAsia="en-US"/>
                        </w:rPr>
                        <w:t>NAM</w:t>
                      </w:r>
                    </w:smartTag>
                  </w:smartTag>
                </w:p>
                <w:p w:rsidR="00A47ECE" w:rsidRPr="009B2EB1" w:rsidRDefault="00A47ECE" w:rsidP="00E90019">
                  <w:pPr>
                    <w:framePr w:hSpace="180" w:wrap="around" w:vAnchor="text" w:hAnchor="margin" w:y="2"/>
                    <w:spacing w:after="120"/>
                    <w:jc w:val="center"/>
                    <w:rPr>
                      <w:i w:val="0"/>
                      <w:sz w:val="26"/>
                      <w:szCs w:val="26"/>
                      <w:lang w:eastAsia="en-US"/>
                    </w:rPr>
                  </w:pPr>
                  <w:r w:rsidRPr="009B2EB1">
                    <w:rPr>
                      <w:b w:val="0"/>
                      <w:i w:val="0"/>
                      <w:noProof/>
                      <w:sz w:val="26"/>
                      <w:szCs w:val="26"/>
                      <w:lang w:eastAsia="en-US"/>
                    </w:rPr>
                    <mc:AlternateContent>
                      <mc:Choice Requires="wps">
                        <w:drawing>
                          <wp:anchor distT="0" distB="0" distL="114300" distR="114300" simplePos="0" relativeHeight="251662336" behindDoc="0" locked="0" layoutInCell="1" allowOverlap="1" wp14:anchorId="41D8C0FC" wp14:editId="33705EF6">
                            <wp:simplePos x="0" y="0"/>
                            <wp:positionH relativeFrom="column">
                              <wp:posOffset>1076325</wp:posOffset>
                            </wp:positionH>
                            <wp:positionV relativeFrom="paragraph">
                              <wp:posOffset>220980</wp:posOffset>
                            </wp:positionV>
                            <wp:extent cx="1371600" cy="0"/>
                            <wp:effectExtent l="9525" t="11430" r="9525" b="762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7.4pt" to="192.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r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gaZaE0vXEFICq1sSE5elQvZq3pN4eUrlqidjxKfD0ZiIsRyV1IWDgDF2z7L5oBhuy9jnU6&#10;NrYLlFABdIx2nG528KNHFDazh8dsk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A8dfINwAAAAJAQAADwAAAGRycy9kb3ducmV2LnhtbEyPwU7DMBBE70j8g7VIXKrW&#10;oaFVCXEqBOTGhVLEdRsvSUS8TmO3DXw9izjAcWafZmfy9eg6daQhtJ4NXM0SUMSVty3XBrYv5XQF&#10;KkRki51nMvBJAdbF+VmOmfUnfqbjJtZKQjhkaKCJsc+0DlVDDsPM98Rye/eDwyhyqLUd8CThrtPz&#10;JFlqhy3LhwZ7um+o+tgcnIFQvtK+/JpUk+QtrT3N9w9Pj2jM5cV4dwsq0hj/YPipL9WhkE47f2Ab&#10;VCd6ebMQ1EB6LRMESFcLMXa/hi5y/X9B8Q0AAP//AwBQSwECLQAUAAYACAAAACEAtoM4kv4AAADh&#10;AQAAEwAAAAAAAAAAAAAAAAAAAAAAW0NvbnRlbnRfVHlwZXNdLnhtbFBLAQItABQABgAIAAAAIQA4&#10;/SH/1gAAAJQBAAALAAAAAAAAAAAAAAAAAC8BAABfcmVscy8ucmVsc1BLAQItABQABgAIAAAAIQAR&#10;Dd/rFQIAACkEAAAOAAAAAAAAAAAAAAAAAC4CAABkcnMvZTJvRG9jLnhtbFBLAQItABQABgAIAAAA&#10;IQADx18g3AAAAAkBAAAPAAAAAAAAAAAAAAAAAG8EAABkcnMvZG93bnJldi54bWxQSwUGAAAAAAQA&#10;BADzAAAAeAUAAAAA&#10;"/>
                        </w:pict>
                      </mc:Fallback>
                    </mc:AlternateContent>
                  </w:r>
                  <w:r w:rsidRPr="009B2EB1">
                    <w:rPr>
                      <w:i w:val="0"/>
                      <w:sz w:val="26"/>
                      <w:szCs w:val="26"/>
                      <w:bdr w:val="none" w:sz="0" w:space="0" w:color="auto" w:frame="1"/>
                      <w:lang w:eastAsia="en-US"/>
                    </w:rPr>
                    <w:t>Độc lập - Tự do - Hạnh phúc</w:t>
                  </w:r>
                </w:p>
                <w:p w:rsidR="00A47ECE" w:rsidRPr="009B2EB1" w:rsidRDefault="00A47ECE" w:rsidP="00E90019">
                  <w:pPr>
                    <w:framePr w:hSpace="180" w:wrap="around" w:vAnchor="text" w:hAnchor="margin" w:y="2"/>
                    <w:spacing w:after="120"/>
                    <w:jc w:val="center"/>
                    <w:rPr>
                      <w:b w:val="0"/>
                      <w:sz w:val="26"/>
                      <w:szCs w:val="26"/>
                      <w:lang w:eastAsia="en-US"/>
                    </w:rPr>
                  </w:pPr>
                  <w:r w:rsidRPr="009B2EB1">
                    <w:rPr>
                      <w:b w:val="0"/>
                      <w:sz w:val="26"/>
                      <w:szCs w:val="26"/>
                      <w:lang w:eastAsia="en-US"/>
                    </w:rPr>
                    <w:t>Phong Mỹ, ngày 0</w:t>
                  </w:r>
                  <w:r>
                    <w:rPr>
                      <w:b w:val="0"/>
                      <w:sz w:val="26"/>
                      <w:szCs w:val="26"/>
                      <w:lang w:eastAsia="en-US"/>
                    </w:rPr>
                    <w:t>3</w:t>
                  </w:r>
                  <w:r w:rsidRPr="009B2EB1">
                    <w:rPr>
                      <w:b w:val="0"/>
                      <w:sz w:val="26"/>
                      <w:szCs w:val="26"/>
                      <w:lang w:eastAsia="en-US"/>
                    </w:rPr>
                    <w:t xml:space="preserve"> tháng 04  năm 202</w:t>
                  </w:r>
                  <w:r>
                    <w:rPr>
                      <w:b w:val="0"/>
                      <w:sz w:val="26"/>
                      <w:szCs w:val="26"/>
                      <w:lang w:eastAsia="en-US"/>
                    </w:rPr>
                    <w:t>2</w:t>
                  </w:r>
                </w:p>
              </w:tc>
            </w:tr>
          </w:tbl>
          <w:p w:rsidR="00A47ECE" w:rsidRPr="009B2EB1" w:rsidRDefault="00A47ECE" w:rsidP="00E90019">
            <w:pPr>
              <w:jc w:val="center"/>
            </w:pPr>
          </w:p>
        </w:tc>
        <w:tc>
          <w:tcPr>
            <w:tcW w:w="146" w:type="dxa"/>
            <w:tcBorders>
              <w:top w:val="single" w:sz="4" w:space="0" w:color="CCCCCC"/>
              <w:left w:val="single" w:sz="4" w:space="0" w:color="CCCCCC"/>
              <w:bottom w:val="single" w:sz="4" w:space="0" w:color="CCCCCC"/>
              <w:right w:val="single" w:sz="4" w:space="0" w:color="CCCCCC"/>
            </w:tcBorders>
            <w:tcMar>
              <w:top w:w="63" w:type="dxa"/>
              <w:left w:w="63" w:type="dxa"/>
              <w:bottom w:w="63" w:type="dxa"/>
              <w:right w:w="63" w:type="dxa"/>
            </w:tcMar>
          </w:tcPr>
          <w:p w:rsidR="00A47ECE" w:rsidRPr="009B2EB1" w:rsidRDefault="00A47ECE" w:rsidP="00E90019">
            <w:pPr>
              <w:jc w:val="center"/>
            </w:pPr>
          </w:p>
        </w:tc>
      </w:tr>
    </w:tbl>
    <w:p w:rsidR="00A47ECE" w:rsidRPr="009B2EB1" w:rsidRDefault="00A47ECE" w:rsidP="00A47ECE">
      <w:pPr>
        <w:spacing w:after="120"/>
        <w:jc w:val="center"/>
        <w:rPr>
          <w:i w:val="0"/>
          <w:sz w:val="26"/>
          <w:szCs w:val="26"/>
          <w:bdr w:val="none" w:sz="0" w:space="0" w:color="auto" w:frame="1"/>
          <w:lang w:eastAsia="en-US"/>
        </w:rPr>
      </w:pPr>
    </w:p>
    <w:p w:rsidR="00A47ECE" w:rsidRPr="009B2EB1" w:rsidRDefault="00A47ECE" w:rsidP="00A47ECE">
      <w:pPr>
        <w:spacing w:after="120"/>
        <w:jc w:val="center"/>
        <w:rPr>
          <w:i w:val="0"/>
          <w:sz w:val="26"/>
          <w:szCs w:val="26"/>
          <w:bdr w:val="none" w:sz="0" w:space="0" w:color="auto" w:frame="1"/>
          <w:lang w:eastAsia="en-US"/>
        </w:rPr>
      </w:pPr>
      <w:r w:rsidRPr="009B2EB1">
        <w:rPr>
          <w:i w:val="0"/>
          <w:sz w:val="26"/>
          <w:szCs w:val="26"/>
          <w:bdr w:val="none" w:sz="0" w:space="0" w:color="auto" w:frame="1"/>
          <w:lang w:eastAsia="en-US"/>
        </w:rPr>
        <w:t>KẾ HOẠCH HOẠT ĐỘNG CÔNG ĐOÀN THÁNG 04/202</w:t>
      </w:r>
      <w:r>
        <w:rPr>
          <w:i w:val="0"/>
          <w:sz w:val="26"/>
          <w:szCs w:val="26"/>
          <w:bdr w:val="none" w:sz="0" w:space="0" w:color="auto" w:frame="1"/>
          <w:lang w:eastAsia="en-US"/>
        </w:rPr>
        <w:t>2</w:t>
      </w:r>
    </w:p>
    <w:p w:rsidR="00A47ECE" w:rsidRPr="009B2EB1" w:rsidRDefault="00A47ECE" w:rsidP="00A47ECE">
      <w:pPr>
        <w:spacing w:after="120"/>
        <w:jc w:val="center"/>
        <w:rPr>
          <w:i w:val="0"/>
          <w:sz w:val="26"/>
          <w:szCs w:val="26"/>
          <w:bdr w:val="none" w:sz="0" w:space="0" w:color="auto" w:frame="1"/>
          <w:lang w:eastAsia="en-US"/>
        </w:rPr>
      </w:pPr>
      <w:r w:rsidRPr="009B2EB1">
        <w:rPr>
          <w:i w:val="0"/>
          <w:sz w:val="26"/>
          <w:szCs w:val="26"/>
          <w:bdr w:val="none" w:sz="0" w:space="0" w:color="auto" w:frame="1"/>
          <w:lang w:eastAsia="en-US"/>
        </w:rPr>
        <w:t>NĂM HỌC 202</w:t>
      </w:r>
      <w:r>
        <w:rPr>
          <w:i w:val="0"/>
          <w:sz w:val="26"/>
          <w:szCs w:val="26"/>
          <w:bdr w:val="none" w:sz="0" w:space="0" w:color="auto" w:frame="1"/>
          <w:lang w:eastAsia="en-US"/>
        </w:rPr>
        <w:t>1</w:t>
      </w:r>
      <w:r w:rsidRPr="009B2EB1">
        <w:rPr>
          <w:i w:val="0"/>
          <w:sz w:val="26"/>
          <w:szCs w:val="26"/>
          <w:bdr w:val="none" w:sz="0" w:space="0" w:color="auto" w:frame="1"/>
          <w:lang w:eastAsia="en-US"/>
        </w:rPr>
        <w:t xml:space="preserve"> - 202</w:t>
      </w:r>
      <w:r>
        <w:rPr>
          <w:i w:val="0"/>
          <w:sz w:val="26"/>
          <w:szCs w:val="26"/>
          <w:bdr w:val="none" w:sz="0" w:space="0" w:color="auto" w:frame="1"/>
          <w:lang w:eastAsia="en-US"/>
        </w:rPr>
        <w:t>2</w:t>
      </w:r>
    </w:p>
    <w:p w:rsidR="00A47ECE" w:rsidRPr="00AB4FFE" w:rsidRDefault="00A47ECE" w:rsidP="00A47ECE">
      <w:pPr>
        <w:spacing w:after="120"/>
        <w:jc w:val="both"/>
        <w:rPr>
          <w:b w:val="0"/>
          <w:i w:val="0"/>
          <w:color w:val="000000"/>
          <w:sz w:val="26"/>
          <w:szCs w:val="26"/>
        </w:rPr>
      </w:pPr>
      <w:r w:rsidRPr="009B2EB1">
        <w:rPr>
          <w:b w:val="0"/>
          <w:i w:val="0"/>
          <w:sz w:val="26"/>
          <w:szCs w:val="26"/>
          <w:bdr w:val="none" w:sz="0" w:space="0" w:color="auto" w:frame="1"/>
          <w:lang w:eastAsia="en-US"/>
        </w:rPr>
        <w:t>           </w:t>
      </w:r>
      <w:r w:rsidRPr="009B2EB1">
        <w:rPr>
          <w:b w:val="0"/>
          <w:i w:val="0"/>
          <w:sz w:val="26"/>
          <w:szCs w:val="26"/>
        </w:rPr>
        <w:t xml:space="preserve">Thực hiện nhiệm vụ và quy trình </w:t>
      </w:r>
      <w:r w:rsidRPr="009B2EB1">
        <w:rPr>
          <w:b w:val="0"/>
          <w:i w:val="0"/>
          <w:sz w:val="26"/>
          <w:szCs w:val="26"/>
          <w:bdr w:val="none" w:sz="0" w:space="0" w:color="auto" w:frame="1"/>
        </w:rPr>
        <w:t xml:space="preserve">hoạt động công đoàn của LĐLĐ Phong Điền </w:t>
      </w:r>
      <w:r w:rsidRPr="009B2EB1">
        <w:rPr>
          <w:b w:val="0"/>
          <w:i w:val="0"/>
          <w:sz w:val="26"/>
          <w:szCs w:val="26"/>
        </w:rPr>
        <w:t>năm 202</w:t>
      </w:r>
      <w:r>
        <w:rPr>
          <w:b w:val="0"/>
          <w:i w:val="0"/>
          <w:sz w:val="26"/>
          <w:szCs w:val="26"/>
        </w:rPr>
        <w:t>1</w:t>
      </w:r>
      <w:r w:rsidRPr="009B2EB1">
        <w:rPr>
          <w:b w:val="0"/>
          <w:i w:val="0"/>
          <w:sz w:val="26"/>
          <w:szCs w:val="26"/>
        </w:rPr>
        <w:t>; Căn cứ vào tình hình thực tế và điều kiện công tác; CĐCS Trường Ti</w:t>
      </w:r>
      <w:r w:rsidRPr="00AB4FFE">
        <w:rPr>
          <w:b w:val="0"/>
          <w:i w:val="0"/>
          <w:color w:val="000000"/>
          <w:sz w:val="26"/>
          <w:szCs w:val="26"/>
        </w:rPr>
        <w:t>ểu học Hòa Mỹ đánh giá công tác tháng 0</w:t>
      </w:r>
      <w:r>
        <w:rPr>
          <w:b w:val="0"/>
          <w:i w:val="0"/>
          <w:color w:val="000000"/>
          <w:sz w:val="26"/>
          <w:szCs w:val="26"/>
        </w:rPr>
        <w:t>3</w:t>
      </w:r>
      <w:r w:rsidRPr="00AB4FFE">
        <w:rPr>
          <w:b w:val="0"/>
          <w:i w:val="0"/>
          <w:color w:val="000000"/>
          <w:sz w:val="26"/>
          <w:szCs w:val="26"/>
        </w:rPr>
        <w:t>/20</w:t>
      </w:r>
      <w:r>
        <w:rPr>
          <w:b w:val="0"/>
          <w:i w:val="0"/>
          <w:color w:val="000000"/>
          <w:sz w:val="26"/>
          <w:szCs w:val="26"/>
        </w:rPr>
        <w:t>22</w:t>
      </w:r>
      <w:r w:rsidRPr="00AB4FFE">
        <w:rPr>
          <w:b w:val="0"/>
          <w:i w:val="0"/>
          <w:color w:val="000000"/>
          <w:sz w:val="26"/>
          <w:szCs w:val="26"/>
        </w:rPr>
        <w:t xml:space="preserve"> và triển khai kế hoạch tháng 04/20</w:t>
      </w:r>
      <w:r>
        <w:rPr>
          <w:b w:val="0"/>
          <w:i w:val="0"/>
          <w:color w:val="000000"/>
          <w:sz w:val="26"/>
          <w:szCs w:val="26"/>
        </w:rPr>
        <w:t>22</w:t>
      </w:r>
      <w:r w:rsidRPr="00AB4FFE">
        <w:rPr>
          <w:b w:val="0"/>
          <w:i w:val="0"/>
          <w:color w:val="000000"/>
          <w:sz w:val="26"/>
          <w:szCs w:val="26"/>
        </w:rPr>
        <w:t xml:space="preserve"> như sau:</w:t>
      </w:r>
    </w:p>
    <w:p w:rsidR="00A47ECE" w:rsidRPr="003144C3" w:rsidRDefault="00A47ECE" w:rsidP="00A47ECE">
      <w:pPr>
        <w:spacing w:after="120"/>
        <w:jc w:val="both"/>
        <w:rPr>
          <w:i w:val="0"/>
          <w:sz w:val="26"/>
          <w:szCs w:val="26"/>
          <w:bdr w:val="none" w:sz="0" w:space="0" w:color="auto" w:frame="1"/>
          <w:lang w:eastAsia="en-US"/>
        </w:rPr>
      </w:pPr>
      <w:smartTag w:uri="urn:schemas-microsoft-com:office:smarttags" w:element="place">
        <w:r w:rsidRPr="003144C3">
          <w:rPr>
            <w:i w:val="0"/>
            <w:sz w:val="26"/>
            <w:szCs w:val="26"/>
            <w:bdr w:val="none" w:sz="0" w:space="0" w:color="auto" w:frame="1"/>
            <w:lang w:eastAsia="en-US"/>
          </w:rPr>
          <w:t>I.</w:t>
        </w:r>
      </w:smartTag>
      <w:r w:rsidRPr="003144C3">
        <w:rPr>
          <w:i w:val="0"/>
          <w:sz w:val="26"/>
          <w:szCs w:val="26"/>
          <w:bdr w:val="none" w:sz="0" w:space="0" w:color="auto" w:frame="1"/>
          <w:lang w:eastAsia="en-US"/>
        </w:rPr>
        <w:t xml:space="preserve"> Đánh giá công tác hoạt động công đoàn tháng 03/20</w:t>
      </w:r>
      <w:r>
        <w:rPr>
          <w:i w:val="0"/>
          <w:sz w:val="26"/>
          <w:szCs w:val="26"/>
          <w:bdr w:val="none" w:sz="0" w:space="0" w:color="auto" w:frame="1"/>
          <w:lang w:eastAsia="en-US"/>
        </w:rPr>
        <w:t>21</w:t>
      </w:r>
      <w:r w:rsidRPr="003144C3">
        <w:rPr>
          <w:i w:val="0"/>
          <w:sz w:val="26"/>
          <w:szCs w:val="26"/>
          <w:bdr w:val="none" w:sz="0" w:space="0" w:color="auto" w:frame="1"/>
          <w:lang w:eastAsia="en-US"/>
        </w:rPr>
        <w:t> : </w:t>
      </w:r>
    </w:p>
    <w:p w:rsidR="00A47ECE" w:rsidRDefault="00A47ECE" w:rsidP="00A47ECE">
      <w:pPr>
        <w:shd w:val="clear" w:color="auto" w:fill="FFFFFF"/>
        <w:spacing w:after="120"/>
        <w:ind w:firstLine="720"/>
        <w:jc w:val="both"/>
        <w:rPr>
          <w:color w:val="000000"/>
          <w:sz w:val="26"/>
          <w:szCs w:val="26"/>
          <w:lang w:eastAsia="en-US"/>
        </w:rPr>
      </w:pPr>
      <w:r w:rsidRPr="00AB4FFE">
        <w:rPr>
          <w:color w:val="000000"/>
          <w:sz w:val="26"/>
          <w:szCs w:val="26"/>
          <w:lang w:eastAsia="en-US"/>
        </w:rPr>
        <w:t xml:space="preserve">Đã phát động thi đua </w:t>
      </w:r>
      <w:r>
        <w:rPr>
          <w:color w:val="000000"/>
          <w:sz w:val="26"/>
          <w:szCs w:val="26"/>
          <w:lang w:eastAsia="en-US"/>
        </w:rPr>
        <w:t>h</w:t>
      </w:r>
      <w:r w:rsidRPr="00AB4FFE">
        <w:rPr>
          <w:color w:val="000000"/>
          <w:sz w:val="26"/>
          <w:szCs w:val="26"/>
          <w:lang w:eastAsia="en-US"/>
        </w:rPr>
        <w:t xml:space="preserve">ai tốt, tổ chức các hoạt động chào mừng Kỉ niệm Ngày QTPN 8/3, </w:t>
      </w:r>
      <w:r>
        <w:rPr>
          <w:color w:val="000000"/>
          <w:sz w:val="26"/>
          <w:szCs w:val="26"/>
          <w:lang w:eastAsia="en-US"/>
        </w:rPr>
        <w:t>91</w:t>
      </w:r>
      <w:r w:rsidRPr="00AB4FFE">
        <w:rPr>
          <w:color w:val="000000"/>
          <w:sz w:val="26"/>
          <w:szCs w:val="26"/>
          <w:lang w:eastAsia="en-US"/>
        </w:rPr>
        <w:t xml:space="preserve">năm Ngày Thành lập Đoàn TN, </w:t>
      </w:r>
      <w:r>
        <w:rPr>
          <w:color w:val="000000"/>
          <w:sz w:val="26"/>
          <w:szCs w:val="26"/>
          <w:lang w:eastAsia="en-US"/>
        </w:rPr>
        <w:t xml:space="preserve">47 năm Ngày giải phóng TT Huế và 31 </w:t>
      </w:r>
      <w:r w:rsidRPr="00AB4FFE">
        <w:rPr>
          <w:color w:val="000000"/>
          <w:sz w:val="26"/>
          <w:szCs w:val="26"/>
          <w:lang w:eastAsia="en-US"/>
        </w:rPr>
        <w:t>năm tái lập huyện Phong Điền.</w:t>
      </w:r>
    </w:p>
    <w:p w:rsidR="00A47ECE" w:rsidRPr="003144C3" w:rsidRDefault="00A47ECE" w:rsidP="00A47ECE">
      <w:pPr>
        <w:shd w:val="clear" w:color="auto" w:fill="FFFFFF"/>
        <w:spacing w:after="120"/>
        <w:jc w:val="both"/>
        <w:rPr>
          <w:color w:val="000000"/>
          <w:sz w:val="26"/>
          <w:szCs w:val="26"/>
          <w:lang w:eastAsia="en-US"/>
        </w:rPr>
      </w:pPr>
      <w:r>
        <w:rPr>
          <w:color w:val="000000"/>
          <w:sz w:val="26"/>
          <w:szCs w:val="26"/>
          <w:lang w:eastAsia="en-US"/>
        </w:rPr>
        <w:t xml:space="preserve">- </w:t>
      </w:r>
      <w:r w:rsidRPr="003144C3">
        <w:rPr>
          <w:b w:val="0"/>
          <w:bCs/>
          <w:i w:val="0"/>
          <w:iCs/>
          <w:sz w:val="26"/>
          <w:szCs w:val="26"/>
        </w:rPr>
        <w:t>Đã vận động cán bộ, giáo viên thực hiện nghiêm túc kế hoạch của chuyên môn</w:t>
      </w:r>
      <w:r>
        <w:rPr>
          <w:b w:val="0"/>
          <w:bCs/>
          <w:i w:val="0"/>
          <w:iCs/>
          <w:sz w:val="26"/>
          <w:szCs w:val="26"/>
        </w:rPr>
        <w:t xml:space="preserve"> nhất là việc hướng dẫn, ra đề học sinh tự ôn tập trong thời kì dịch Covid-19 đang hoành hành.</w:t>
      </w:r>
    </w:p>
    <w:p w:rsidR="00A47ECE" w:rsidRDefault="00A47ECE" w:rsidP="00A47ECE">
      <w:pPr>
        <w:shd w:val="clear" w:color="auto" w:fill="FFFFFF"/>
        <w:spacing w:after="120"/>
        <w:jc w:val="both"/>
        <w:rPr>
          <w:b w:val="0"/>
          <w:bCs/>
          <w:i w:val="0"/>
          <w:iCs/>
          <w:sz w:val="26"/>
          <w:szCs w:val="26"/>
        </w:rPr>
      </w:pPr>
      <w:r>
        <w:rPr>
          <w:b w:val="0"/>
          <w:bCs/>
          <w:i w:val="0"/>
          <w:iCs/>
          <w:sz w:val="26"/>
          <w:szCs w:val="26"/>
        </w:rPr>
        <w:t>- T</w:t>
      </w:r>
      <w:r w:rsidRPr="003144C3">
        <w:rPr>
          <w:b w:val="0"/>
          <w:bCs/>
          <w:i w:val="0"/>
          <w:iCs/>
          <w:sz w:val="26"/>
          <w:szCs w:val="26"/>
        </w:rPr>
        <w:t>ổ chức hoạt động kỷ niệm 8/3</w:t>
      </w:r>
      <w:r>
        <w:rPr>
          <w:b w:val="0"/>
          <w:bCs/>
          <w:i w:val="0"/>
          <w:iCs/>
          <w:sz w:val="26"/>
          <w:szCs w:val="26"/>
        </w:rPr>
        <w:t xml:space="preserve"> theo kê hoạch, tinh thần đoàn kết, vui vẻ và tiết kiệm với không khí giải trí thoải mái, lành mạnh. </w:t>
      </w:r>
    </w:p>
    <w:p w:rsidR="00A47ECE" w:rsidRDefault="00A47ECE" w:rsidP="00A47ECE">
      <w:pPr>
        <w:shd w:val="clear" w:color="auto" w:fill="FFFFFF"/>
        <w:spacing w:after="120"/>
        <w:jc w:val="both"/>
        <w:rPr>
          <w:b w:val="0"/>
          <w:bCs/>
          <w:i w:val="0"/>
          <w:iCs/>
          <w:sz w:val="26"/>
          <w:szCs w:val="26"/>
        </w:rPr>
      </w:pPr>
      <w:r>
        <w:rPr>
          <w:b w:val="0"/>
          <w:bCs/>
          <w:i w:val="0"/>
          <w:iCs/>
          <w:sz w:val="26"/>
          <w:szCs w:val="26"/>
        </w:rPr>
        <w:t>- Vận động đoàn viên tiếp tục chấp hành các chỉ thị của cấp trên, đặc biệt là công tác phòng chống dịch.</w:t>
      </w:r>
    </w:p>
    <w:p w:rsidR="00A47ECE" w:rsidRDefault="00A47ECE" w:rsidP="00A47ECE">
      <w:pPr>
        <w:shd w:val="clear" w:color="auto" w:fill="FFFFFF"/>
        <w:spacing w:after="120"/>
        <w:jc w:val="both"/>
        <w:rPr>
          <w:b w:val="0"/>
          <w:bCs/>
          <w:i w:val="0"/>
          <w:iCs/>
          <w:sz w:val="26"/>
          <w:szCs w:val="26"/>
        </w:rPr>
      </w:pPr>
      <w:r>
        <w:rPr>
          <w:b w:val="0"/>
          <w:bCs/>
          <w:i w:val="0"/>
          <w:iCs/>
          <w:sz w:val="26"/>
          <w:szCs w:val="26"/>
        </w:rPr>
        <w:t>- Tiếp tục động viên đoàn viên tham gia vệ sinh môi trường, giữ sạch trường lớp trong thời gian phòng chống dịch.</w:t>
      </w:r>
    </w:p>
    <w:p w:rsidR="00A47ECE" w:rsidRDefault="00A47ECE" w:rsidP="00A47ECE">
      <w:pPr>
        <w:shd w:val="clear" w:color="auto" w:fill="FFFFFF"/>
        <w:spacing w:after="120"/>
        <w:jc w:val="both"/>
        <w:rPr>
          <w:b w:val="0"/>
          <w:bCs/>
          <w:i w:val="0"/>
          <w:iCs/>
          <w:sz w:val="26"/>
          <w:szCs w:val="26"/>
        </w:rPr>
      </w:pPr>
      <w:r w:rsidRPr="003144C3">
        <w:rPr>
          <w:b w:val="0"/>
          <w:bCs/>
          <w:i w:val="0"/>
          <w:iCs/>
          <w:sz w:val="26"/>
          <w:szCs w:val="26"/>
        </w:rPr>
        <w:t>- Đã thăm hỏi, động viên CBGV-NV ốm đau, hiếu hỉ</w:t>
      </w:r>
      <w:r>
        <w:rPr>
          <w:b w:val="0"/>
          <w:bCs/>
          <w:i w:val="0"/>
          <w:iCs/>
          <w:sz w:val="26"/>
          <w:szCs w:val="26"/>
        </w:rPr>
        <w:t>...thông qua điện thoại và mạng xã hội.</w:t>
      </w:r>
    </w:p>
    <w:p w:rsidR="00A47ECE" w:rsidRDefault="00A47ECE" w:rsidP="00A47ECE">
      <w:pPr>
        <w:shd w:val="clear" w:color="auto" w:fill="FFFFFF"/>
        <w:spacing w:after="120"/>
        <w:jc w:val="both"/>
        <w:rPr>
          <w:b w:val="0"/>
          <w:bCs/>
          <w:i w:val="0"/>
          <w:iCs/>
          <w:sz w:val="26"/>
          <w:szCs w:val="26"/>
        </w:rPr>
      </w:pPr>
      <w:r>
        <w:rPr>
          <w:b w:val="0"/>
          <w:bCs/>
          <w:i w:val="0"/>
          <w:iCs/>
          <w:sz w:val="26"/>
          <w:szCs w:val="26"/>
        </w:rPr>
        <w:t>- Đã triển khai các văn bản, các phong trào của cấp trên phát động.</w:t>
      </w:r>
    </w:p>
    <w:p w:rsidR="00A47ECE" w:rsidRDefault="00A47ECE" w:rsidP="00A47ECE">
      <w:pPr>
        <w:shd w:val="clear" w:color="auto" w:fill="FFFFFF"/>
        <w:spacing w:after="120"/>
        <w:jc w:val="both"/>
        <w:rPr>
          <w:b w:val="0"/>
          <w:i w:val="0"/>
          <w:color w:val="000000"/>
          <w:sz w:val="26"/>
          <w:szCs w:val="26"/>
          <w:bdr w:val="none" w:sz="0" w:space="0" w:color="auto" w:frame="1"/>
        </w:rPr>
      </w:pPr>
      <w:r w:rsidRPr="00E412ED">
        <w:rPr>
          <w:b w:val="0"/>
          <w:i w:val="0"/>
          <w:color w:val="000000"/>
          <w:sz w:val="26"/>
          <w:szCs w:val="26"/>
          <w:bdr w:val="none" w:sz="0" w:space="0" w:color="auto" w:frame="1"/>
        </w:rPr>
        <w:t xml:space="preserve">- Đón đoàn kiểm tra </w:t>
      </w:r>
      <w:r w:rsidRPr="00E412ED">
        <w:rPr>
          <w:b w:val="0"/>
          <w:i w:val="0"/>
          <w:color w:val="000000"/>
          <w:sz w:val="26"/>
          <w:szCs w:val="26"/>
          <w:bdr w:val="none" w:sz="0" w:space="0" w:color="auto" w:frame="1"/>
          <w:lang w:val="vi-VN"/>
        </w:rPr>
        <w:t>của PGD&amp;ĐT</w:t>
      </w:r>
      <w:r>
        <w:rPr>
          <w:b w:val="0"/>
          <w:i w:val="0"/>
          <w:color w:val="000000"/>
          <w:sz w:val="26"/>
          <w:szCs w:val="26"/>
          <w:bdr w:val="none" w:sz="0" w:space="0" w:color="auto" w:frame="1"/>
        </w:rPr>
        <w:t>.</w:t>
      </w:r>
    </w:p>
    <w:p w:rsidR="00A47ECE" w:rsidRPr="00E412ED" w:rsidRDefault="00A47ECE" w:rsidP="00A47ECE">
      <w:pPr>
        <w:shd w:val="clear" w:color="auto" w:fill="FFFFFF"/>
        <w:spacing w:after="120"/>
        <w:jc w:val="both"/>
        <w:rPr>
          <w:b w:val="0"/>
          <w:bCs/>
          <w:i w:val="0"/>
          <w:iCs/>
          <w:sz w:val="26"/>
          <w:szCs w:val="26"/>
        </w:rPr>
      </w:pPr>
      <w:r>
        <w:rPr>
          <w:b w:val="0"/>
          <w:i w:val="0"/>
          <w:color w:val="000000"/>
          <w:sz w:val="26"/>
          <w:szCs w:val="26"/>
          <w:bdr w:val="none" w:sz="0" w:space="0" w:color="auto" w:frame="1"/>
        </w:rPr>
        <w:t>- Công đoàn đã tổ chức thực hiện tốt phong trào Ngày chủ nhật xanh.</w:t>
      </w:r>
    </w:p>
    <w:p w:rsidR="00A47ECE" w:rsidRPr="00AB4FFE" w:rsidRDefault="00A47ECE" w:rsidP="00A47ECE">
      <w:pPr>
        <w:shd w:val="clear" w:color="auto" w:fill="FFFFFF"/>
        <w:spacing w:after="120"/>
        <w:jc w:val="both"/>
        <w:rPr>
          <w:b w:val="0"/>
          <w:i w:val="0"/>
          <w:color w:val="000000"/>
          <w:sz w:val="26"/>
          <w:szCs w:val="26"/>
          <w:lang w:eastAsia="en-US"/>
        </w:rPr>
      </w:pPr>
      <w:r w:rsidRPr="00AB4FFE">
        <w:rPr>
          <w:b w:val="0"/>
          <w:i w:val="0"/>
          <w:color w:val="000000"/>
          <w:sz w:val="26"/>
          <w:szCs w:val="26"/>
          <w:lang w:eastAsia="en-US"/>
        </w:rPr>
        <w:t>- Đã c</w:t>
      </w:r>
      <w:r>
        <w:rPr>
          <w:b w:val="0"/>
          <w:i w:val="0"/>
          <w:color w:val="000000"/>
          <w:sz w:val="26"/>
          <w:szCs w:val="26"/>
          <w:lang w:eastAsia="en-US"/>
        </w:rPr>
        <w:t>hỉ đạo Nữ công thường xuyên động viên chị em công đoàn tham gia tốt các phong trào</w:t>
      </w:r>
      <w:r w:rsidRPr="00AB4FFE">
        <w:rPr>
          <w:b w:val="0"/>
          <w:i w:val="0"/>
          <w:color w:val="000000"/>
          <w:sz w:val="26"/>
          <w:szCs w:val="26"/>
          <w:lang w:eastAsia="en-US"/>
        </w:rPr>
        <w:t>.</w:t>
      </w:r>
    </w:p>
    <w:p w:rsidR="00A47ECE" w:rsidRPr="003144C3" w:rsidRDefault="00A47ECE" w:rsidP="00A47ECE">
      <w:pPr>
        <w:spacing w:after="120"/>
        <w:jc w:val="both"/>
        <w:rPr>
          <w:i w:val="0"/>
          <w:sz w:val="26"/>
          <w:szCs w:val="26"/>
          <w:bdr w:val="none" w:sz="0" w:space="0" w:color="auto" w:frame="1"/>
          <w:lang w:eastAsia="en-US"/>
        </w:rPr>
      </w:pPr>
      <w:r w:rsidRPr="003144C3">
        <w:rPr>
          <w:i w:val="0"/>
          <w:sz w:val="26"/>
          <w:szCs w:val="26"/>
          <w:bdr w:val="none" w:sz="0" w:space="0" w:color="auto" w:frame="1"/>
          <w:lang w:eastAsia="en-US"/>
        </w:rPr>
        <w:t xml:space="preserve">I. </w:t>
      </w:r>
      <w:r>
        <w:rPr>
          <w:i w:val="0"/>
          <w:sz w:val="26"/>
          <w:szCs w:val="26"/>
          <w:bdr w:val="none" w:sz="0" w:space="0" w:color="auto" w:frame="1"/>
          <w:lang w:eastAsia="en-US"/>
        </w:rPr>
        <w:t>Kế hoạch</w:t>
      </w:r>
      <w:r w:rsidRPr="003144C3">
        <w:rPr>
          <w:i w:val="0"/>
          <w:sz w:val="26"/>
          <w:szCs w:val="26"/>
          <w:bdr w:val="none" w:sz="0" w:space="0" w:color="auto" w:frame="1"/>
          <w:lang w:eastAsia="en-US"/>
        </w:rPr>
        <w:t xml:space="preserve"> hoạt động công đoàn tháng 0</w:t>
      </w:r>
      <w:r>
        <w:rPr>
          <w:i w:val="0"/>
          <w:sz w:val="26"/>
          <w:szCs w:val="26"/>
          <w:bdr w:val="none" w:sz="0" w:space="0" w:color="auto" w:frame="1"/>
          <w:lang w:eastAsia="en-US"/>
        </w:rPr>
        <w:t>4/2021</w:t>
      </w:r>
      <w:r w:rsidRPr="003144C3">
        <w:rPr>
          <w:i w:val="0"/>
          <w:sz w:val="26"/>
          <w:szCs w:val="26"/>
          <w:bdr w:val="none" w:sz="0" w:space="0" w:color="auto" w:frame="1"/>
          <w:lang w:eastAsia="en-US"/>
        </w:rPr>
        <w:t>: </w:t>
      </w:r>
    </w:p>
    <w:p w:rsidR="00A47ECE" w:rsidRDefault="00A47ECE" w:rsidP="00A47ECE">
      <w:pPr>
        <w:shd w:val="clear" w:color="auto" w:fill="FFFFFF"/>
        <w:spacing w:after="120"/>
        <w:jc w:val="both"/>
        <w:rPr>
          <w:bCs/>
          <w:i w:val="0"/>
          <w:iCs/>
          <w:color w:val="000000"/>
          <w:sz w:val="26"/>
          <w:szCs w:val="26"/>
        </w:rPr>
      </w:pPr>
      <w:r w:rsidRPr="005A0F81">
        <w:rPr>
          <w:rStyle w:val="apple-converted-space"/>
          <w:bCs/>
          <w:i w:val="0"/>
          <w:iCs/>
          <w:color w:val="000000"/>
          <w:sz w:val="26"/>
          <w:szCs w:val="26"/>
        </w:rPr>
        <w:t> </w:t>
      </w:r>
      <w:r>
        <w:rPr>
          <w:rStyle w:val="apple-converted-space"/>
          <w:bCs/>
          <w:i w:val="0"/>
          <w:iCs/>
          <w:color w:val="000000"/>
          <w:sz w:val="26"/>
          <w:szCs w:val="26"/>
        </w:rPr>
        <w:tab/>
      </w:r>
      <w:r w:rsidRPr="005A0F81">
        <w:rPr>
          <w:rStyle w:val="Emphasis"/>
          <w:bCs/>
          <w:i/>
          <w:iCs w:val="0"/>
          <w:color w:val="000000"/>
          <w:sz w:val="26"/>
          <w:szCs w:val="26"/>
        </w:rPr>
        <w:t>Phát động trong CBGVNV và HS toàn ngành hưởng ứng đợt thi đua “Dạy tốt và Học tốt”, hướng đế</w:t>
      </w:r>
      <w:r>
        <w:rPr>
          <w:rStyle w:val="Emphasis"/>
          <w:bCs/>
          <w:i/>
          <w:iCs w:val="0"/>
          <w:color w:val="000000"/>
          <w:sz w:val="26"/>
          <w:szCs w:val="26"/>
        </w:rPr>
        <w:t>n chào mừng kỷ niệm 47</w:t>
      </w:r>
      <w:r w:rsidRPr="005A0F81">
        <w:rPr>
          <w:rStyle w:val="Emphasis"/>
          <w:bCs/>
          <w:i/>
          <w:iCs w:val="0"/>
          <w:color w:val="000000"/>
          <w:sz w:val="26"/>
          <w:szCs w:val="26"/>
        </w:rPr>
        <w:t xml:space="preserve"> năm Ngày giải phóng hoàn toàn miền Nam, thống nhất đất nước và </w:t>
      </w:r>
      <w:r>
        <w:rPr>
          <w:rStyle w:val="Emphasis"/>
          <w:bCs/>
          <w:i/>
          <w:iCs w:val="0"/>
          <w:color w:val="000000"/>
          <w:sz w:val="26"/>
          <w:szCs w:val="26"/>
        </w:rPr>
        <w:t>136 </w:t>
      </w:r>
      <w:r w:rsidRPr="005A0F81">
        <w:rPr>
          <w:rStyle w:val="Emphasis"/>
          <w:bCs/>
          <w:i/>
          <w:iCs w:val="0"/>
          <w:color w:val="000000"/>
          <w:sz w:val="26"/>
          <w:szCs w:val="26"/>
        </w:rPr>
        <w:t>năm Ngày Quốc tế Lao động.</w:t>
      </w:r>
    </w:p>
    <w:p w:rsidR="00A47ECE" w:rsidRDefault="00A47ECE" w:rsidP="00A47ECE">
      <w:pPr>
        <w:shd w:val="clear" w:color="auto" w:fill="FFFFFF"/>
        <w:spacing w:after="120"/>
        <w:jc w:val="both"/>
        <w:rPr>
          <w:b w:val="0"/>
          <w:bCs/>
          <w:i w:val="0"/>
          <w:iCs/>
          <w:color w:val="000000"/>
          <w:sz w:val="26"/>
          <w:szCs w:val="26"/>
        </w:rPr>
      </w:pPr>
      <w:r>
        <w:rPr>
          <w:b w:val="0"/>
          <w:bCs/>
          <w:i w:val="0"/>
          <w:iCs/>
          <w:color w:val="000000"/>
          <w:sz w:val="26"/>
          <w:szCs w:val="26"/>
        </w:rPr>
        <w:t>- Tiếp tục nêu cao tinh thần phòng chống đại dịch Covid-19 và nghiêm chỉnh thực hiện các văn bản về phòng chống dịch Covid 19.</w:t>
      </w:r>
    </w:p>
    <w:p w:rsidR="00A47ECE" w:rsidRDefault="00A47ECE" w:rsidP="00A47ECE">
      <w:pPr>
        <w:shd w:val="clear" w:color="auto" w:fill="FFFFFF"/>
        <w:spacing w:after="120"/>
        <w:jc w:val="both"/>
        <w:rPr>
          <w:b w:val="0"/>
          <w:bCs/>
          <w:i w:val="0"/>
          <w:iCs/>
          <w:color w:val="000000"/>
          <w:sz w:val="26"/>
          <w:szCs w:val="26"/>
        </w:rPr>
      </w:pPr>
      <w:r w:rsidRPr="005A0F81">
        <w:rPr>
          <w:b w:val="0"/>
          <w:bCs/>
          <w:i w:val="0"/>
          <w:iCs/>
          <w:color w:val="000000"/>
          <w:sz w:val="26"/>
          <w:szCs w:val="26"/>
        </w:rPr>
        <w:t>- Tiếp tục các phong trào thi đua và các cuộc vận động của ngành.</w:t>
      </w:r>
    </w:p>
    <w:p w:rsidR="00A47ECE" w:rsidRPr="005A0F81" w:rsidRDefault="00A47ECE" w:rsidP="00A47ECE">
      <w:pPr>
        <w:shd w:val="clear" w:color="auto" w:fill="FFFFFF"/>
        <w:spacing w:after="120"/>
        <w:jc w:val="both"/>
        <w:rPr>
          <w:b w:val="0"/>
          <w:bCs/>
          <w:i w:val="0"/>
          <w:iCs/>
          <w:color w:val="000000"/>
          <w:sz w:val="26"/>
          <w:szCs w:val="26"/>
        </w:rPr>
      </w:pPr>
      <w:r>
        <w:rPr>
          <w:b w:val="0"/>
          <w:bCs/>
          <w:i w:val="0"/>
          <w:iCs/>
          <w:color w:val="000000"/>
          <w:sz w:val="26"/>
          <w:szCs w:val="26"/>
        </w:rPr>
        <w:t>- Chuẩn bị công tác đón đoàn kiểm tra của LĐLĐ huyện.</w:t>
      </w:r>
    </w:p>
    <w:p w:rsidR="00A47ECE" w:rsidRDefault="00A47ECE" w:rsidP="00A47ECE">
      <w:pPr>
        <w:shd w:val="clear" w:color="auto" w:fill="FFFFFF"/>
        <w:spacing w:after="120"/>
        <w:jc w:val="both"/>
        <w:rPr>
          <w:b w:val="0"/>
          <w:bCs/>
          <w:i w:val="0"/>
          <w:iCs/>
          <w:sz w:val="26"/>
          <w:szCs w:val="26"/>
        </w:rPr>
      </w:pPr>
      <w:r>
        <w:rPr>
          <w:b w:val="0"/>
          <w:bCs/>
          <w:i w:val="0"/>
          <w:iCs/>
          <w:sz w:val="26"/>
          <w:szCs w:val="26"/>
        </w:rPr>
        <w:lastRenderedPageBreak/>
        <w:t>- Tiếp tục triển khai, hưởng các văn bản, các phong trào của cấp trên phát động.</w:t>
      </w:r>
    </w:p>
    <w:p w:rsidR="00A47ECE" w:rsidRDefault="00A47ECE" w:rsidP="00A47ECE">
      <w:pPr>
        <w:shd w:val="clear" w:color="auto" w:fill="FFFFFF"/>
        <w:spacing w:after="120"/>
        <w:jc w:val="both"/>
        <w:rPr>
          <w:b w:val="0"/>
          <w:bCs/>
          <w:i w:val="0"/>
          <w:iCs/>
          <w:sz w:val="26"/>
          <w:szCs w:val="26"/>
        </w:rPr>
      </w:pPr>
      <w:r>
        <w:rPr>
          <w:b w:val="0"/>
          <w:bCs/>
          <w:i w:val="0"/>
          <w:iCs/>
          <w:sz w:val="26"/>
          <w:szCs w:val="26"/>
        </w:rPr>
        <w:t>- Phát động đoàn viên tham gia chương trình 1 triệu sáng kiến.</w:t>
      </w:r>
    </w:p>
    <w:p w:rsidR="00A47ECE" w:rsidRDefault="00A47ECE" w:rsidP="00A47ECE">
      <w:pPr>
        <w:shd w:val="clear" w:color="auto" w:fill="FFFFFF"/>
        <w:spacing w:after="120"/>
        <w:jc w:val="both"/>
        <w:rPr>
          <w:b w:val="0"/>
          <w:i w:val="0"/>
          <w:color w:val="000000"/>
          <w:sz w:val="26"/>
          <w:szCs w:val="26"/>
          <w:lang w:eastAsia="en-US"/>
        </w:rPr>
      </w:pPr>
      <w:r>
        <w:rPr>
          <w:b w:val="0"/>
          <w:i w:val="0"/>
          <w:color w:val="000000"/>
          <w:sz w:val="26"/>
          <w:szCs w:val="26"/>
          <w:lang w:eastAsia="en-US"/>
        </w:rPr>
        <w:t>- Đoàn viên động viên giúp đỡ nhau hoàn thành các nhiệm vụ chuyên môn.</w:t>
      </w:r>
    </w:p>
    <w:p w:rsidR="00A47ECE" w:rsidRDefault="00A47ECE" w:rsidP="00A47ECE">
      <w:pPr>
        <w:shd w:val="clear" w:color="auto" w:fill="FFFFFF"/>
        <w:spacing w:after="120"/>
        <w:jc w:val="both"/>
        <w:rPr>
          <w:b w:val="0"/>
          <w:bCs/>
          <w:i w:val="0"/>
          <w:iCs/>
          <w:color w:val="000000"/>
          <w:sz w:val="26"/>
          <w:szCs w:val="26"/>
        </w:rPr>
      </w:pPr>
      <w:r w:rsidRPr="005A0F81">
        <w:rPr>
          <w:b w:val="0"/>
          <w:bCs/>
          <w:i w:val="0"/>
          <w:iCs/>
          <w:color w:val="000000"/>
          <w:sz w:val="26"/>
          <w:szCs w:val="26"/>
        </w:rPr>
        <w:t xml:space="preserve">- </w:t>
      </w:r>
      <w:r>
        <w:rPr>
          <w:b w:val="0"/>
          <w:bCs/>
          <w:i w:val="0"/>
          <w:iCs/>
          <w:color w:val="000000"/>
          <w:sz w:val="26"/>
          <w:szCs w:val="26"/>
        </w:rPr>
        <w:t>Đoàn viên tham gia tham giải Bóng bàn-Cầu lông-Tenis do LĐLĐ huyện tổ chức.</w:t>
      </w:r>
    </w:p>
    <w:p w:rsidR="00A47ECE" w:rsidRDefault="00A47ECE" w:rsidP="00A47ECE">
      <w:pPr>
        <w:shd w:val="clear" w:color="auto" w:fill="FFFFFF"/>
        <w:spacing w:after="120"/>
        <w:jc w:val="both"/>
        <w:rPr>
          <w:b w:val="0"/>
          <w:bCs/>
          <w:i w:val="0"/>
          <w:iCs/>
          <w:color w:val="000000"/>
          <w:sz w:val="26"/>
          <w:szCs w:val="26"/>
        </w:rPr>
      </w:pPr>
      <w:r>
        <w:rPr>
          <w:b w:val="0"/>
          <w:bCs/>
          <w:i w:val="0"/>
          <w:iCs/>
          <w:color w:val="000000"/>
          <w:sz w:val="26"/>
          <w:szCs w:val="26"/>
        </w:rPr>
        <w:t>- Phối hợp cùng nhà trường và các đoàn thể tiếp tục duy trì phong trào Xanh- Sạch Đẹp và xây dựng Thừa Thiên Huế sáng-xanh-sạch-đẹp trong thời kì đại dịch.</w:t>
      </w:r>
    </w:p>
    <w:p w:rsidR="00A47ECE" w:rsidRDefault="00A47ECE" w:rsidP="00A47ECE">
      <w:pPr>
        <w:shd w:val="clear" w:color="auto" w:fill="FFFFFF"/>
        <w:spacing w:after="120"/>
        <w:jc w:val="both"/>
        <w:rPr>
          <w:b w:val="0"/>
          <w:bCs/>
          <w:i w:val="0"/>
          <w:iCs/>
          <w:color w:val="000000"/>
          <w:sz w:val="26"/>
          <w:szCs w:val="26"/>
        </w:rPr>
      </w:pPr>
      <w:r>
        <w:rPr>
          <w:b w:val="0"/>
          <w:bCs/>
          <w:i w:val="0"/>
          <w:iCs/>
          <w:color w:val="000000"/>
          <w:sz w:val="26"/>
          <w:szCs w:val="26"/>
        </w:rPr>
        <w:t>- Lên kế hoạch tổ chức Sinh nhật Công đoàn QuýI, II vào dịp nghỉ lễ 30/4 và 01/5.</w:t>
      </w:r>
    </w:p>
    <w:p w:rsidR="00A47ECE" w:rsidRDefault="00A47ECE" w:rsidP="00A47ECE">
      <w:pPr>
        <w:shd w:val="clear" w:color="auto" w:fill="FFFFFF"/>
        <w:spacing w:after="120"/>
        <w:jc w:val="both"/>
        <w:rPr>
          <w:b w:val="0"/>
          <w:bCs/>
          <w:i w:val="0"/>
          <w:iCs/>
          <w:color w:val="000000"/>
          <w:sz w:val="26"/>
          <w:szCs w:val="26"/>
        </w:rPr>
      </w:pPr>
      <w:r w:rsidRPr="005A0F81">
        <w:rPr>
          <w:b w:val="0"/>
          <w:bCs/>
          <w:i w:val="0"/>
          <w:iCs/>
          <w:color w:val="000000"/>
          <w:sz w:val="26"/>
          <w:szCs w:val="26"/>
        </w:rPr>
        <w:t>- Thăm hỏi, động viên CBGV-NV, tứ thân phụ mẫu ốm đau, hiếu hỉ..</w:t>
      </w:r>
    </w:p>
    <w:p w:rsidR="00A47ECE" w:rsidRDefault="00A47ECE" w:rsidP="00A47ECE">
      <w:pPr>
        <w:shd w:val="clear" w:color="auto" w:fill="FFFFFF"/>
        <w:spacing w:after="120"/>
        <w:jc w:val="both"/>
        <w:rPr>
          <w:b w:val="0"/>
          <w:bCs/>
          <w:i w:val="0"/>
          <w:iCs/>
          <w:color w:val="000000"/>
          <w:sz w:val="26"/>
          <w:szCs w:val="26"/>
        </w:rPr>
      </w:pPr>
      <w:r w:rsidRPr="005A0F81">
        <w:rPr>
          <w:b w:val="0"/>
          <w:bCs/>
          <w:i w:val="0"/>
          <w:iCs/>
          <w:color w:val="000000"/>
          <w:sz w:val="26"/>
          <w:szCs w:val="26"/>
        </w:rPr>
        <w:t xml:space="preserve"> - Tiếp tục thực hiện tốt công tác tuyên giáo Công đoàn</w:t>
      </w:r>
    </w:p>
    <w:p w:rsidR="00A47ECE" w:rsidRPr="005A0F81" w:rsidRDefault="00A47ECE" w:rsidP="00A47ECE">
      <w:pPr>
        <w:shd w:val="clear" w:color="auto" w:fill="FFFFFF"/>
        <w:spacing w:after="120"/>
        <w:jc w:val="both"/>
        <w:rPr>
          <w:b w:val="0"/>
          <w:i w:val="0"/>
          <w:color w:val="000000"/>
          <w:sz w:val="26"/>
          <w:szCs w:val="26"/>
          <w:lang w:eastAsia="en-US"/>
        </w:rPr>
      </w:pPr>
      <w:r>
        <w:rPr>
          <w:b w:val="0"/>
          <w:bCs/>
          <w:i w:val="0"/>
          <w:iCs/>
          <w:color w:val="000000"/>
          <w:sz w:val="26"/>
          <w:szCs w:val="26"/>
        </w:rPr>
        <w:t>- Tiếp tục triển khai các văn bản của cấp trên đến tất cả đoàn viên.</w:t>
      </w:r>
    </w:p>
    <w:p w:rsidR="00A47ECE" w:rsidRDefault="00A47ECE" w:rsidP="00A47ECE">
      <w:pPr>
        <w:shd w:val="clear" w:color="auto" w:fill="FFFFFF"/>
        <w:spacing w:after="120"/>
        <w:jc w:val="both"/>
        <w:rPr>
          <w:b w:val="0"/>
          <w:i w:val="0"/>
          <w:color w:val="000000"/>
          <w:sz w:val="26"/>
          <w:szCs w:val="26"/>
          <w:lang w:eastAsia="en-US"/>
        </w:rPr>
      </w:pPr>
      <w:r>
        <w:rPr>
          <w:b w:val="0"/>
          <w:i w:val="0"/>
          <w:color w:val="000000"/>
          <w:sz w:val="26"/>
          <w:szCs w:val="26"/>
          <w:lang w:eastAsia="en-US"/>
        </w:rPr>
        <w:t xml:space="preserve">- </w:t>
      </w:r>
      <w:r w:rsidRPr="00AB4FFE">
        <w:rPr>
          <w:b w:val="0"/>
          <w:i w:val="0"/>
          <w:color w:val="000000"/>
          <w:sz w:val="26"/>
          <w:szCs w:val="26"/>
          <w:lang w:eastAsia="en-US"/>
        </w:rPr>
        <w:t xml:space="preserve">Phối hợp </w:t>
      </w:r>
      <w:r>
        <w:rPr>
          <w:b w:val="0"/>
          <w:i w:val="0"/>
          <w:color w:val="000000"/>
          <w:sz w:val="26"/>
          <w:szCs w:val="26"/>
          <w:lang w:eastAsia="en-US"/>
        </w:rPr>
        <w:t>với nhà trường hưởng ứng</w:t>
      </w:r>
      <w:r w:rsidRPr="00AB4FFE">
        <w:rPr>
          <w:b w:val="0"/>
          <w:i w:val="0"/>
          <w:color w:val="000000"/>
          <w:sz w:val="26"/>
          <w:szCs w:val="26"/>
          <w:lang w:eastAsia="en-US"/>
        </w:rPr>
        <w:t xml:space="preserve"> hoạt động chào mừng Kỉ niệm Ngày Miền </w:t>
      </w:r>
      <w:smartTag w:uri="urn:schemas-microsoft-com:office:smarttags" w:element="place">
        <w:smartTag w:uri="urn:schemas-microsoft-com:office:smarttags" w:element="country-region">
          <w:r w:rsidRPr="00AB4FFE">
            <w:rPr>
              <w:b w:val="0"/>
              <w:i w:val="0"/>
              <w:color w:val="000000"/>
              <w:sz w:val="26"/>
              <w:szCs w:val="26"/>
              <w:lang w:eastAsia="en-US"/>
            </w:rPr>
            <w:t>Nam</w:t>
          </w:r>
        </w:smartTag>
      </w:smartTag>
      <w:r w:rsidRPr="00AB4FFE">
        <w:rPr>
          <w:b w:val="0"/>
          <w:i w:val="0"/>
          <w:color w:val="000000"/>
          <w:sz w:val="26"/>
          <w:szCs w:val="26"/>
          <w:lang w:eastAsia="en-US"/>
        </w:rPr>
        <w:t xml:space="preserve"> hoàn toàn giải phóng thống nhất đất nước 30/4 và Ngày Quốc tế lao động 01/5. </w:t>
      </w:r>
    </w:p>
    <w:p w:rsidR="00A47ECE" w:rsidRPr="00AB4FFE" w:rsidRDefault="00A47ECE" w:rsidP="00A47ECE">
      <w:pPr>
        <w:spacing w:after="120"/>
        <w:jc w:val="both"/>
        <w:rPr>
          <w:b w:val="0"/>
          <w:i w:val="0"/>
          <w:sz w:val="26"/>
          <w:szCs w:val="26"/>
          <w:bdr w:val="none" w:sz="0" w:space="0" w:color="auto" w:frame="1"/>
          <w:lang w:eastAsia="en-US"/>
        </w:rPr>
      </w:pPr>
      <w:r w:rsidRPr="00AB4FFE">
        <w:rPr>
          <w:b w:val="0"/>
          <w:i w:val="0"/>
          <w:sz w:val="26"/>
          <w:szCs w:val="26"/>
          <w:bdr w:val="none" w:sz="0" w:space="0" w:color="auto" w:frame="1"/>
          <w:lang w:eastAsia="en-US"/>
        </w:rPr>
        <w:t xml:space="preserve">Trên đây là đánh giá công </w:t>
      </w:r>
      <w:r>
        <w:rPr>
          <w:b w:val="0"/>
          <w:i w:val="0"/>
          <w:sz w:val="26"/>
          <w:szCs w:val="26"/>
          <w:bdr w:val="none" w:sz="0" w:space="0" w:color="auto" w:frame="1"/>
          <w:lang w:eastAsia="en-US"/>
        </w:rPr>
        <w:t>tác hoạt động công đoàn tháng 03/2022</w:t>
      </w:r>
      <w:r w:rsidRPr="00AB4FFE">
        <w:rPr>
          <w:b w:val="0"/>
          <w:i w:val="0"/>
          <w:sz w:val="26"/>
          <w:szCs w:val="26"/>
          <w:bdr w:val="none" w:sz="0" w:space="0" w:color="auto" w:frame="1"/>
          <w:lang w:eastAsia="en-US"/>
        </w:rPr>
        <w:t xml:space="preserve"> và triển </w:t>
      </w:r>
      <w:r>
        <w:rPr>
          <w:b w:val="0"/>
          <w:i w:val="0"/>
          <w:sz w:val="26"/>
          <w:szCs w:val="26"/>
          <w:bdr w:val="none" w:sz="0" w:space="0" w:color="auto" w:frame="1"/>
          <w:lang w:eastAsia="en-US"/>
        </w:rPr>
        <w:t>khai kế hoạch hoạt động tháng 04/2022</w:t>
      </w:r>
      <w:r w:rsidRPr="00AB4FFE">
        <w:rPr>
          <w:b w:val="0"/>
          <w:i w:val="0"/>
          <w:sz w:val="26"/>
          <w:szCs w:val="26"/>
          <w:bdr w:val="none" w:sz="0" w:space="0" w:color="auto" w:frame="1"/>
          <w:lang w:eastAsia="en-US"/>
        </w:rPr>
        <w:t>.</w:t>
      </w:r>
    </w:p>
    <w:tbl>
      <w:tblPr>
        <w:tblW w:w="0" w:type="auto"/>
        <w:tblCellMar>
          <w:left w:w="0" w:type="dxa"/>
          <w:right w:w="0" w:type="dxa"/>
        </w:tblCellMar>
        <w:tblLook w:val="0000" w:firstRow="0" w:lastRow="0" w:firstColumn="0" w:lastColumn="0" w:noHBand="0" w:noVBand="0"/>
      </w:tblPr>
      <w:tblGrid>
        <w:gridCol w:w="4785"/>
        <w:gridCol w:w="4785"/>
      </w:tblGrid>
      <w:tr w:rsidR="00A47ECE" w:rsidRPr="00AB4FFE" w:rsidTr="00E90019">
        <w:tc>
          <w:tcPr>
            <w:tcW w:w="4785" w:type="dxa"/>
            <w:tcBorders>
              <w:top w:val="single" w:sz="4" w:space="0" w:color="CCCCCC"/>
              <w:left w:val="single" w:sz="4" w:space="0" w:color="CCCCCC"/>
              <w:bottom w:val="single" w:sz="4" w:space="0" w:color="CCCCCC"/>
              <w:right w:val="single" w:sz="4" w:space="0" w:color="CCCCCC"/>
            </w:tcBorders>
            <w:tcMar>
              <w:top w:w="63" w:type="dxa"/>
              <w:left w:w="63" w:type="dxa"/>
              <w:bottom w:w="63" w:type="dxa"/>
              <w:right w:w="63" w:type="dxa"/>
            </w:tcMar>
          </w:tcPr>
          <w:p w:rsidR="00A47ECE" w:rsidRPr="00AB4FFE" w:rsidRDefault="00A47ECE" w:rsidP="00E90019">
            <w:pPr>
              <w:spacing w:after="120"/>
              <w:jc w:val="both"/>
              <w:rPr>
                <w:b w:val="0"/>
                <w:i w:val="0"/>
                <w:sz w:val="26"/>
                <w:szCs w:val="26"/>
                <w:lang w:eastAsia="en-US"/>
              </w:rPr>
            </w:pPr>
            <w:r w:rsidRPr="00AB4FFE">
              <w:rPr>
                <w:b w:val="0"/>
                <w:i w:val="0"/>
                <w:sz w:val="26"/>
                <w:szCs w:val="26"/>
                <w:bdr w:val="none" w:sz="0" w:space="0" w:color="auto" w:frame="1"/>
                <w:lang w:eastAsia="en-US"/>
              </w:rPr>
              <w:t> </w:t>
            </w:r>
            <w:r w:rsidRPr="00AB4FFE">
              <w:rPr>
                <w:b w:val="0"/>
                <w:i w:val="0"/>
                <w:sz w:val="26"/>
                <w:szCs w:val="26"/>
                <w:lang w:eastAsia="en-US"/>
              </w:rPr>
              <w:t> </w:t>
            </w:r>
          </w:p>
        </w:tc>
        <w:tc>
          <w:tcPr>
            <w:tcW w:w="4785" w:type="dxa"/>
            <w:tcBorders>
              <w:top w:val="single" w:sz="4" w:space="0" w:color="CCCCCC"/>
              <w:left w:val="single" w:sz="4" w:space="0" w:color="CCCCCC"/>
              <w:bottom w:val="single" w:sz="4" w:space="0" w:color="CCCCCC"/>
              <w:right w:val="single" w:sz="4" w:space="0" w:color="CCCCCC"/>
            </w:tcBorders>
            <w:tcMar>
              <w:top w:w="63" w:type="dxa"/>
              <w:left w:w="63" w:type="dxa"/>
              <w:bottom w:w="63" w:type="dxa"/>
              <w:right w:w="63" w:type="dxa"/>
            </w:tcMar>
          </w:tcPr>
          <w:p w:rsidR="00A47ECE" w:rsidRPr="005A0F81" w:rsidRDefault="00A47ECE" w:rsidP="00E90019">
            <w:pPr>
              <w:shd w:val="clear" w:color="auto" w:fill="FFFFFF"/>
              <w:spacing w:after="120"/>
              <w:jc w:val="center"/>
              <w:rPr>
                <w:i w:val="0"/>
                <w:color w:val="000000"/>
                <w:sz w:val="26"/>
                <w:szCs w:val="26"/>
                <w:lang w:eastAsia="en-US"/>
              </w:rPr>
            </w:pPr>
            <w:r w:rsidRPr="005A0F81">
              <w:rPr>
                <w:i w:val="0"/>
                <w:color w:val="000000"/>
                <w:sz w:val="26"/>
                <w:szCs w:val="26"/>
                <w:lang w:eastAsia="en-US"/>
              </w:rPr>
              <w:t>TM. BAN CHẤP HÀNH</w:t>
            </w:r>
          </w:p>
          <w:p w:rsidR="00A47ECE" w:rsidRPr="00AB4FFE" w:rsidRDefault="00A47ECE" w:rsidP="00E90019">
            <w:pPr>
              <w:shd w:val="clear" w:color="auto" w:fill="FFFFFF"/>
              <w:spacing w:after="120"/>
              <w:jc w:val="center"/>
              <w:rPr>
                <w:b w:val="0"/>
                <w:i w:val="0"/>
                <w:color w:val="000000"/>
                <w:sz w:val="26"/>
                <w:szCs w:val="26"/>
                <w:lang w:eastAsia="en-US"/>
              </w:rPr>
            </w:pPr>
            <w:r w:rsidRPr="005A0F81">
              <w:rPr>
                <w:i w:val="0"/>
                <w:color w:val="000000"/>
                <w:sz w:val="26"/>
                <w:szCs w:val="26"/>
                <w:lang w:eastAsia="en-US"/>
              </w:rPr>
              <w:t>CHỦ TỊCH</w:t>
            </w:r>
          </w:p>
        </w:tc>
      </w:tr>
    </w:tbl>
    <w:p w:rsidR="00A47ECE" w:rsidRPr="00AB4FFE" w:rsidRDefault="00A47ECE" w:rsidP="00A47ECE">
      <w:pPr>
        <w:tabs>
          <w:tab w:val="left" w:pos="6837"/>
        </w:tabs>
        <w:spacing w:after="120"/>
        <w:jc w:val="both"/>
        <w:rPr>
          <w:b w:val="0"/>
          <w:i w:val="0"/>
          <w:sz w:val="26"/>
          <w:szCs w:val="26"/>
        </w:rPr>
      </w:pPr>
    </w:p>
    <w:p w:rsidR="00A47ECE" w:rsidRPr="00AB4FFE" w:rsidRDefault="00A47ECE" w:rsidP="00A47ECE">
      <w:pPr>
        <w:tabs>
          <w:tab w:val="left" w:pos="6837"/>
        </w:tabs>
        <w:spacing w:after="120"/>
        <w:jc w:val="both"/>
        <w:rPr>
          <w:b w:val="0"/>
          <w:i w:val="0"/>
          <w:sz w:val="26"/>
          <w:szCs w:val="26"/>
        </w:rPr>
      </w:pPr>
    </w:p>
    <w:p w:rsidR="00A47ECE" w:rsidRPr="00CE78DC" w:rsidRDefault="00A47ECE" w:rsidP="00A47ECE">
      <w:pPr>
        <w:tabs>
          <w:tab w:val="left" w:pos="6837"/>
        </w:tabs>
        <w:spacing w:after="120"/>
        <w:jc w:val="both"/>
        <w:rPr>
          <w:i w:val="0"/>
          <w:sz w:val="26"/>
          <w:szCs w:val="26"/>
        </w:rPr>
      </w:pPr>
      <w:r>
        <w:rPr>
          <w:b w:val="0"/>
          <w:sz w:val="26"/>
          <w:szCs w:val="26"/>
        </w:rPr>
        <w:t xml:space="preserve">                                                                                          </w:t>
      </w:r>
      <w:r>
        <w:rPr>
          <w:i w:val="0"/>
          <w:sz w:val="26"/>
          <w:szCs w:val="26"/>
        </w:rPr>
        <w:t>Phan Xuân Sang</w:t>
      </w:r>
    </w:p>
    <w:p w:rsidR="00A47ECE" w:rsidRPr="00AB4FF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p w:rsidR="00A47ECE" w:rsidRDefault="00A47ECE" w:rsidP="00A47ECE">
      <w:pPr>
        <w:spacing w:after="120"/>
        <w:jc w:val="both"/>
        <w:rPr>
          <w:b w:val="0"/>
          <w:sz w:val="26"/>
          <w:szCs w:val="26"/>
        </w:rPr>
      </w:pPr>
    </w:p>
    <w:tbl>
      <w:tblPr>
        <w:tblpPr w:leftFromText="180" w:rightFromText="180" w:vertAnchor="text" w:horzAnchor="margin" w:tblpY="2"/>
        <w:tblW w:w="9419" w:type="dxa"/>
        <w:tblCellMar>
          <w:left w:w="0" w:type="dxa"/>
          <w:right w:w="0" w:type="dxa"/>
        </w:tblCellMar>
        <w:tblLook w:val="0000" w:firstRow="0" w:lastRow="0" w:firstColumn="0" w:lastColumn="0" w:noHBand="0" w:noVBand="0"/>
      </w:tblPr>
      <w:tblGrid>
        <w:gridCol w:w="3774"/>
        <w:gridCol w:w="5645"/>
      </w:tblGrid>
      <w:tr w:rsidR="00A47ECE" w:rsidRPr="00AB4FFE" w:rsidTr="00E90019">
        <w:tc>
          <w:tcPr>
            <w:tcW w:w="3774" w:type="dxa"/>
            <w:tcBorders>
              <w:top w:val="single" w:sz="4" w:space="0" w:color="CCCCCC"/>
              <w:left w:val="single" w:sz="4" w:space="0" w:color="CCCCCC"/>
              <w:bottom w:val="single" w:sz="4" w:space="0" w:color="CCCCCC"/>
              <w:right w:val="single" w:sz="4" w:space="0" w:color="CCCCCC"/>
            </w:tcBorders>
            <w:tcMar>
              <w:top w:w="63" w:type="dxa"/>
              <w:left w:w="63" w:type="dxa"/>
              <w:bottom w:w="63" w:type="dxa"/>
              <w:right w:w="63" w:type="dxa"/>
            </w:tcMar>
          </w:tcPr>
          <w:p w:rsidR="00A47ECE" w:rsidRPr="00025E37" w:rsidRDefault="00A47ECE" w:rsidP="00E90019">
            <w:pPr>
              <w:jc w:val="center"/>
              <w:rPr>
                <w:b w:val="0"/>
                <w:i w:val="0"/>
                <w:sz w:val="26"/>
                <w:szCs w:val="26"/>
                <w:lang w:eastAsia="en-US"/>
              </w:rPr>
            </w:pPr>
            <w:r>
              <w:rPr>
                <w:b w:val="0"/>
                <w:i w:val="0"/>
                <w:sz w:val="26"/>
                <w:szCs w:val="26"/>
                <w:lang w:eastAsia="en-US"/>
              </w:rPr>
              <w:t>LĐLĐ</w:t>
            </w:r>
            <w:r w:rsidRPr="00025E37">
              <w:rPr>
                <w:b w:val="0"/>
                <w:i w:val="0"/>
                <w:sz w:val="26"/>
                <w:szCs w:val="26"/>
                <w:lang w:eastAsia="en-US"/>
              </w:rPr>
              <w:t xml:space="preserve"> HUYỆN PHONG ĐIỀN</w:t>
            </w:r>
          </w:p>
          <w:p w:rsidR="00A47ECE" w:rsidRPr="00025E37" w:rsidRDefault="00A47ECE" w:rsidP="00E90019">
            <w:pPr>
              <w:spacing w:after="120"/>
              <w:jc w:val="center"/>
              <w:rPr>
                <w:i w:val="0"/>
                <w:sz w:val="26"/>
                <w:szCs w:val="26"/>
                <w:lang w:eastAsia="en-US"/>
              </w:rPr>
            </w:pPr>
            <w:r>
              <w:rPr>
                <w:b w:val="0"/>
                <w:i w:val="0"/>
                <w:noProof/>
                <w:sz w:val="26"/>
                <w:szCs w:val="26"/>
                <w:lang w:eastAsia="en-US"/>
              </w:rPr>
              <mc:AlternateContent>
                <mc:Choice Requires="wps">
                  <w:drawing>
                    <wp:anchor distT="0" distB="0" distL="114300" distR="114300" simplePos="0" relativeHeight="251659264" behindDoc="0" locked="0" layoutInCell="1" allowOverlap="1" wp14:anchorId="2D2805B2" wp14:editId="736F3DA6">
                      <wp:simplePos x="0" y="0"/>
                      <wp:positionH relativeFrom="column">
                        <wp:posOffset>488950</wp:posOffset>
                      </wp:positionH>
                      <wp:positionV relativeFrom="paragraph">
                        <wp:posOffset>177165</wp:posOffset>
                      </wp:positionV>
                      <wp:extent cx="1371600" cy="0"/>
                      <wp:effectExtent l="0" t="0" r="19050"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3.95pt" to="14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X4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89Ca3rgCIiq1taE4elKv5lnT7w4pXbVE7Xmk+HY2kJeFjORdStg4Axfs+i+aQQw5eB37&#10;dGpsFyChA+gU5Tjf5OAnjygcZg+P2SwF1ejgS0gxJBrr/GeuOxSMEksgHYHJ8dn5QIQUQ0i4R+mN&#10;kDKqLRXqS7yYTqYxwWkpWHCGMGf3u0padCRhXuIXqwLPfZjVB8UiWMsJW19tT4S82HC5VAEPSgE6&#10;V+syED8W6WI9X8/zUT6ZrUd5WtejT5sqH8022eO0fqirqs5+BmpZXrSCMa4Cu2E4s/zvxL8+k8tY&#10;3cbz1obkPXrsF5Ad/pF01DLIdxmEnWbnrR00hnmMwde3Ewb+fg/2/Qtf/QIAAP//AwBQSwMEFAAG&#10;AAgAAAAhALMf7jrcAAAACAEAAA8AAABkcnMvZG93bnJldi54bWxMj8FOwzAQRO9I/IO1SFwq6pBK&#10;pA1xKgTkxoVCxXUbL0lEvE5jtw18PYs4wHFnRrNvivXkenWkMXSeDVzPE1DEtbcdNwZeX6qrJagQ&#10;kS32nsnAJwVYl+dnBebWn/iZjpvYKCnhkKOBNsYh1zrULTkMcz8Qi/fuR4dRzrHRdsSTlLtep0ly&#10;ox12LB9aHOi+pfpjc3AGQrWlffU1q2fJ26LxlO4fnh7RmMuL6e4WVKQp/oXhB1/QoRSmnT+wDao3&#10;kGUyJRpIsxUo8dPVQoTdr6DLQv8fUH4DAAD//wMAUEsBAi0AFAAGAAgAAAAhALaDOJL+AAAA4QEA&#10;ABMAAAAAAAAAAAAAAAAAAAAAAFtDb250ZW50X1R5cGVzXS54bWxQSwECLQAUAAYACAAAACEAOP0h&#10;/9YAAACUAQAACwAAAAAAAAAAAAAAAAAvAQAAX3JlbHMvLnJlbHNQSwECLQAUAAYACAAAACEAOwnV&#10;+BMCAAApBAAADgAAAAAAAAAAAAAAAAAuAgAAZHJzL2Uyb0RvYy54bWxQSwECLQAUAAYACAAAACEA&#10;sx/uOtwAAAAIAQAADwAAAAAAAAAAAAAAAABtBAAAZHJzL2Rvd25yZXYueG1sUEsFBgAAAAAEAAQA&#10;8wAAAHYFAAAAAA==&#10;"/>
                  </w:pict>
                </mc:Fallback>
              </mc:AlternateContent>
            </w:r>
            <w:r w:rsidRPr="00025E37">
              <w:rPr>
                <w:i w:val="0"/>
                <w:sz w:val="26"/>
                <w:szCs w:val="26"/>
                <w:lang w:eastAsia="en-US"/>
              </w:rPr>
              <w:t>CĐCS TRƯỜNG TH HÒA MỸ</w:t>
            </w:r>
          </w:p>
          <w:p w:rsidR="00A47ECE" w:rsidRPr="00025E37" w:rsidRDefault="00A47ECE" w:rsidP="00E90019">
            <w:pPr>
              <w:spacing w:after="120"/>
              <w:jc w:val="center"/>
              <w:rPr>
                <w:b w:val="0"/>
                <w:i w:val="0"/>
                <w:sz w:val="26"/>
                <w:szCs w:val="26"/>
                <w:lang w:eastAsia="en-US"/>
              </w:rPr>
            </w:pPr>
            <w:r>
              <w:rPr>
                <w:b w:val="0"/>
                <w:i w:val="0"/>
                <w:sz w:val="26"/>
                <w:szCs w:val="26"/>
                <w:lang w:eastAsia="en-US"/>
              </w:rPr>
              <w:t xml:space="preserve">Số:      </w:t>
            </w:r>
            <w:r w:rsidRPr="00025E37">
              <w:rPr>
                <w:b w:val="0"/>
                <w:i w:val="0"/>
                <w:sz w:val="26"/>
                <w:szCs w:val="26"/>
                <w:lang w:eastAsia="en-US"/>
              </w:rPr>
              <w:t>/KHCĐ-HM</w:t>
            </w:r>
          </w:p>
        </w:tc>
        <w:tc>
          <w:tcPr>
            <w:tcW w:w="5645" w:type="dxa"/>
            <w:tcBorders>
              <w:top w:val="single" w:sz="4" w:space="0" w:color="CCCCCC"/>
              <w:left w:val="single" w:sz="4" w:space="0" w:color="CCCCCC"/>
              <w:bottom w:val="single" w:sz="4" w:space="0" w:color="CCCCCC"/>
              <w:right w:val="single" w:sz="4" w:space="0" w:color="CCCCCC"/>
            </w:tcBorders>
            <w:tcMar>
              <w:top w:w="63" w:type="dxa"/>
              <w:left w:w="63" w:type="dxa"/>
              <w:bottom w:w="63" w:type="dxa"/>
              <w:right w:w="63" w:type="dxa"/>
            </w:tcMar>
          </w:tcPr>
          <w:p w:rsidR="00A47ECE" w:rsidRPr="00025E37" w:rsidRDefault="00A47ECE" w:rsidP="00E90019">
            <w:pPr>
              <w:jc w:val="center"/>
              <w:rPr>
                <w:i w:val="0"/>
                <w:sz w:val="26"/>
                <w:szCs w:val="26"/>
                <w:lang w:eastAsia="en-US"/>
              </w:rPr>
            </w:pPr>
            <w:r w:rsidRPr="00025E37">
              <w:rPr>
                <w:i w:val="0"/>
                <w:sz w:val="26"/>
                <w:szCs w:val="26"/>
                <w:lang w:eastAsia="en-US"/>
              </w:rPr>
              <w:t xml:space="preserve">CỘNG HÒA XÃ HỘI CHỦ NGHĨA VIỆT </w:t>
            </w:r>
            <w:smartTag w:uri="urn:schemas-microsoft-com:office:smarttags" w:element="place">
              <w:smartTag w:uri="urn:schemas-microsoft-com:office:smarttags" w:element="country-region">
                <w:r w:rsidRPr="00025E37">
                  <w:rPr>
                    <w:i w:val="0"/>
                    <w:sz w:val="26"/>
                    <w:szCs w:val="26"/>
                    <w:lang w:eastAsia="en-US"/>
                  </w:rPr>
                  <w:t>NAM</w:t>
                </w:r>
              </w:smartTag>
            </w:smartTag>
          </w:p>
          <w:p w:rsidR="00A47ECE" w:rsidRPr="00025E37" w:rsidRDefault="00A47ECE" w:rsidP="00E90019">
            <w:pPr>
              <w:spacing w:after="120"/>
              <w:jc w:val="center"/>
              <w:rPr>
                <w:i w:val="0"/>
                <w:sz w:val="26"/>
                <w:szCs w:val="26"/>
                <w:lang w:eastAsia="en-US"/>
              </w:rPr>
            </w:pPr>
            <w:r>
              <w:rPr>
                <w:b w:val="0"/>
                <w:i w:val="0"/>
                <w:noProof/>
                <w:sz w:val="26"/>
                <w:szCs w:val="26"/>
                <w:lang w:eastAsia="en-US"/>
              </w:rPr>
              <mc:AlternateContent>
                <mc:Choice Requires="wps">
                  <w:drawing>
                    <wp:anchor distT="0" distB="0" distL="114300" distR="114300" simplePos="0" relativeHeight="251660288" behindDoc="0" locked="0" layoutInCell="1" allowOverlap="1" wp14:anchorId="0D9D0E28" wp14:editId="5D34C9F4">
                      <wp:simplePos x="0" y="0"/>
                      <wp:positionH relativeFrom="column">
                        <wp:posOffset>790575</wp:posOffset>
                      </wp:positionH>
                      <wp:positionV relativeFrom="paragraph">
                        <wp:posOffset>181610</wp:posOffset>
                      </wp:positionV>
                      <wp:extent cx="1897380" cy="0"/>
                      <wp:effectExtent l="0" t="0" r="2667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4.3pt" to="211.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5s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89Ca3rgCIiq1taE4elKvZqPpd4eUrlqi9jxSfDsbyMtCRvIuJWycgQt2/RfNIIYcvI59&#10;OjW2C5DQAXSKcpzvcvCTRxQOs9n8aTwD1ejNl5Dilmis85+57lAwSiyBdAQmx43zgQgpbiHhHqXX&#10;QsqotlSoL/F8MprEBKelYMEZwpzd7ypp0ZGEeYlfrAo8j2FWHxSLYC0nbHW1PRHyYsPlUgU8KAXo&#10;XK3LQPyYp/PVbDXLB/louhrkaV0PPq2rfDBdZ0+TelxXVZ39DNSyvGgFY1wFdrfhzPK/E//6TC5j&#10;dR/PexuS9+ixX0D29o+ko5ZBvssg7DQ7b+1NY5jHGHx9O2HgH/dgP77w5S8AAAD//wMAUEsDBBQA&#10;BgAIAAAAIQBfGCti3AAAAAkBAAAPAAAAZHJzL2Rvd25yZXYueG1sTI/BTsMwDIbvSLxDZCQuE0tp&#10;xzSVphMCeuPCAHH1GtNWNE7XZFvh6THaAY6//en352I9uV4daAydZwPX8wQUce1tx42B15fqagUq&#10;RGSLvWcy8EUB1uX5WYG59Ud+psMmNkpKOORooI1xyLUOdUsOw9wPxLL78KPDKHFstB3xKOWu12mS&#10;LLXDjuVCiwPdt1R/bvbOQKjeaFd9z+pZ8p41ntLdw9MjGnN5Md3dgoo0xT8YfvVFHUpx2vo926B6&#10;yeniRlAD6WoJSoBFmmWgtqeBLgv9/4PyBwAA//8DAFBLAQItABQABgAIAAAAIQC2gziS/gAAAOEB&#10;AAATAAAAAAAAAAAAAAAAAAAAAABbQ29udGVudF9UeXBlc10ueG1sUEsBAi0AFAAGAAgAAAAhADj9&#10;If/WAAAAlAEAAAsAAAAAAAAAAAAAAAAALwEAAF9yZWxzLy5yZWxzUEsBAi0AFAAGAAgAAAAhAFkr&#10;rmwUAgAAKQQAAA4AAAAAAAAAAAAAAAAALgIAAGRycy9lMm9Eb2MueG1sUEsBAi0AFAAGAAgAAAAh&#10;AF8YK2LcAAAACQEAAA8AAAAAAAAAAAAAAAAAbgQAAGRycy9kb3ducmV2LnhtbFBLBQYAAAAABAAE&#10;APMAAAB3BQAAAAA=&#10;"/>
                  </w:pict>
                </mc:Fallback>
              </mc:AlternateContent>
            </w:r>
            <w:r w:rsidRPr="00025E37">
              <w:rPr>
                <w:i w:val="0"/>
                <w:sz w:val="26"/>
                <w:szCs w:val="26"/>
                <w:bdr w:val="none" w:sz="0" w:space="0" w:color="auto" w:frame="1"/>
                <w:lang w:eastAsia="en-US"/>
              </w:rPr>
              <w:t>Độc lập - Tự do - Hạnh phúc</w:t>
            </w:r>
          </w:p>
          <w:p w:rsidR="00A47ECE" w:rsidRPr="00025E37" w:rsidRDefault="00A47ECE" w:rsidP="00E90019">
            <w:pPr>
              <w:spacing w:after="120"/>
              <w:jc w:val="center"/>
              <w:rPr>
                <w:b w:val="0"/>
                <w:sz w:val="26"/>
                <w:szCs w:val="26"/>
                <w:lang w:eastAsia="en-US"/>
              </w:rPr>
            </w:pPr>
            <w:r w:rsidRPr="00025E37">
              <w:rPr>
                <w:b w:val="0"/>
                <w:sz w:val="26"/>
                <w:szCs w:val="26"/>
                <w:lang w:eastAsia="en-US"/>
              </w:rPr>
              <w:t>Phong Mỹ, ngày 05</w:t>
            </w:r>
            <w:r>
              <w:rPr>
                <w:b w:val="0"/>
                <w:sz w:val="26"/>
                <w:szCs w:val="26"/>
                <w:lang w:eastAsia="en-US"/>
              </w:rPr>
              <w:t xml:space="preserve"> tháng 05  năm 2022</w:t>
            </w:r>
          </w:p>
        </w:tc>
      </w:tr>
    </w:tbl>
    <w:p w:rsidR="00A47ECE" w:rsidRDefault="00A47ECE" w:rsidP="00A47ECE">
      <w:pPr>
        <w:rPr>
          <w:i w:val="0"/>
          <w:sz w:val="26"/>
          <w:szCs w:val="26"/>
          <w:bdr w:val="none" w:sz="0" w:space="0" w:color="auto" w:frame="1"/>
          <w:lang w:eastAsia="en-US"/>
        </w:rPr>
      </w:pPr>
    </w:p>
    <w:p w:rsidR="00A47ECE" w:rsidRPr="003144C3" w:rsidRDefault="00A47ECE" w:rsidP="00A47ECE">
      <w:pPr>
        <w:spacing w:after="120"/>
        <w:jc w:val="center"/>
        <w:rPr>
          <w:i w:val="0"/>
          <w:sz w:val="26"/>
          <w:szCs w:val="26"/>
          <w:bdr w:val="none" w:sz="0" w:space="0" w:color="auto" w:frame="1"/>
          <w:lang w:eastAsia="en-US"/>
        </w:rPr>
      </w:pPr>
      <w:r w:rsidRPr="003144C3">
        <w:rPr>
          <w:i w:val="0"/>
          <w:sz w:val="26"/>
          <w:szCs w:val="26"/>
          <w:bdr w:val="none" w:sz="0" w:space="0" w:color="auto" w:frame="1"/>
          <w:lang w:eastAsia="en-US"/>
        </w:rPr>
        <w:t>KẾ HOẠCH HOẠT ĐỘNG CÔNG ĐOÀN THÁNG 0</w:t>
      </w:r>
      <w:r>
        <w:rPr>
          <w:i w:val="0"/>
          <w:sz w:val="26"/>
          <w:szCs w:val="26"/>
          <w:bdr w:val="none" w:sz="0" w:space="0" w:color="auto" w:frame="1"/>
          <w:lang w:eastAsia="en-US"/>
        </w:rPr>
        <w:t>5</w:t>
      </w:r>
      <w:r w:rsidRPr="003144C3">
        <w:rPr>
          <w:i w:val="0"/>
          <w:sz w:val="26"/>
          <w:szCs w:val="26"/>
          <w:bdr w:val="none" w:sz="0" w:space="0" w:color="auto" w:frame="1"/>
          <w:lang w:eastAsia="en-US"/>
        </w:rPr>
        <w:t>/20</w:t>
      </w:r>
      <w:r>
        <w:rPr>
          <w:i w:val="0"/>
          <w:sz w:val="26"/>
          <w:szCs w:val="26"/>
          <w:bdr w:val="none" w:sz="0" w:space="0" w:color="auto" w:frame="1"/>
          <w:lang w:eastAsia="en-US"/>
        </w:rPr>
        <w:t>22</w:t>
      </w:r>
    </w:p>
    <w:p w:rsidR="00A47ECE" w:rsidRPr="003144C3" w:rsidRDefault="00A47ECE" w:rsidP="00A47ECE">
      <w:pPr>
        <w:spacing w:after="120"/>
        <w:jc w:val="center"/>
        <w:rPr>
          <w:i w:val="0"/>
          <w:sz w:val="26"/>
          <w:szCs w:val="26"/>
          <w:bdr w:val="none" w:sz="0" w:space="0" w:color="auto" w:frame="1"/>
          <w:lang w:eastAsia="en-US"/>
        </w:rPr>
      </w:pPr>
      <w:r w:rsidRPr="003144C3">
        <w:rPr>
          <w:i w:val="0"/>
          <w:sz w:val="26"/>
          <w:szCs w:val="26"/>
          <w:bdr w:val="none" w:sz="0" w:space="0" w:color="auto" w:frame="1"/>
          <w:lang w:eastAsia="en-US"/>
        </w:rPr>
        <w:t>NĂM HỌC 20</w:t>
      </w:r>
      <w:r>
        <w:rPr>
          <w:i w:val="0"/>
          <w:sz w:val="26"/>
          <w:szCs w:val="26"/>
          <w:bdr w:val="none" w:sz="0" w:space="0" w:color="auto" w:frame="1"/>
          <w:lang w:eastAsia="en-US"/>
        </w:rPr>
        <w:t>21- 2022</w:t>
      </w:r>
    </w:p>
    <w:p w:rsidR="00A47ECE" w:rsidRPr="00AB4FFE" w:rsidRDefault="00A47ECE" w:rsidP="00A47ECE">
      <w:pPr>
        <w:spacing w:after="120"/>
        <w:ind w:firstLine="720"/>
        <w:jc w:val="both"/>
        <w:rPr>
          <w:b w:val="0"/>
          <w:i w:val="0"/>
          <w:color w:val="000000"/>
          <w:sz w:val="26"/>
          <w:szCs w:val="26"/>
        </w:rPr>
      </w:pPr>
      <w:r w:rsidRPr="00AB4FFE">
        <w:rPr>
          <w:b w:val="0"/>
          <w:i w:val="0"/>
          <w:color w:val="000000"/>
          <w:sz w:val="26"/>
          <w:szCs w:val="26"/>
        </w:rPr>
        <w:t xml:space="preserve">Thực hiện nhiệm vụ và quy trình </w:t>
      </w:r>
      <w:r>
        <w:rPr>
          <w:b w:val="0"/>
          <w:i w:val="0"/>
          <w:sz w:val="26"/>
          <w:szCs w:val="26"/>
          <w:bdr w:val="none" w:sz="0" w:space="0" w:color="auto" w:frame="1"/>
        </w:rPr>
        <w:t>hoạt động công đoàn của LĐLĐ</w:t>
      </w:r>
      <w:r w:rsidRPr="00AB4FFE">
        <w:rPr>
          <w:b w:val="0"/>
          <w:i w:val="0"/>
          <w:sz w:val="26"/>
          <w:szCs w:val="26"/>
          <w:bdr w:val="none" w:sz="0" w:space="0" w:color="auto" w:frame="1"/>
        </w:rPr>
        <w:t xml:space="preserve"> Phong Điền </w:t>
      </w:r>
      <w:r w:rsidRPr="00AB4FFE">
        <w:rPr>
          <w:b w:val="0"/>
          <w:i w:val="0"/>
          <w:color w:val="000000"/>
          <w:sz w:val="26"/>
          <w:szCs w:val="26"/>
        </w:rPr>
        <w:t xml:space="preserve">năm </w:t>
      </w:r>
      <w:r>
        <w:rPr>
          <w:b w:val="0"/>
          <w:i w:val="0"/>
          <w:color w:val="000000"/>
          <w:sz w:val="26"/>
          <w:szCs w:val="26"/>
        </w:rPr>
        <w:t>2022</w:t>
      </w:r>
      <w:r w:rsidRPr="00AB4FFE">
        <w:rPr>
          <w:b w:val="0"/>
          <w:i w:val="0"/>
          <w:color w:val="000000"/>
          <w:sz w:val="26"/>
          <w:szCs w:val="26"/>
        </w:rPr>
        <w:t>; Căn cứ vào tình hình thực tế và điều kiện công tác; CĐCS Trường Tiểu học H</w:t>
      </w:r>
      <w:r>
        <w:rPr>
          <w:b w:val="0"/>
          <w:i w:val="0"/>
          <w:color w:val="000000"/>
          <w:sz w:val="26"/>
          <w:szCs w:val="26"/>
        </w:rPr>
        <w:t>òa Mỹ đánh giá công tác tháng 04</w:t>
      </w:r>
      <w:r w:rsidRPr="00AB4FFE">
        <w:rPr>
          <w:b w:val="0"/>
          <w:i w:val="0"/>
          <w:color w:val="000000"/>
          <w:sz w:val="26"/>
          <w:szCs w:val="26"/>
        </w:rPr>
        <w:t>/20</w:t>
      </w:r>
      <w:r>
        <w:rPr>
          <w:b w:val="0"/>
          <w:i w:val="0"/>
          <w:color w:val="000000"/>
          <w:sz w:val="26"/>
          <w:szCs w:val="26"/>
        </w:rPr>
        <w:t>22 và triển khai kế hoạch tháng 05</w:t>
      </w:r>
      <w:r w:rsidRPr="00AB4FFE">
        <w:rPr>
          <w:b w:val="0"/>
          <w:i w:val="0"/>
          <w:color w:val="000000"/>
          <w:sz w:val="26"/>
          <w:szCs w:val="26"/>
        </w:rPr>
        <w:t>/20</w:t>
      </w:r>
      <w:r>
        <w:rPr>
          <w:b w:val="0"/>
          <w:i w:val="0"/>
          <w:color w:val="000000"/>
          <w:sz w:val="26"/>
          <w:szCs w:val="26"/>
        </w:rPr>
        <w:t>22</w:t>
      </w:r>
      <w:r w:rsidRPr="00AB4FFE">
        <w:rPr>
          <w:b w:val="0"/>
          <w:i w:val="0"/>
          <w:color w:val="000000"/>
          <w:sz w:val="26"/>
          <w:szCs w:val="26"/>
        </w:rPr>
        <w:t xml:space="preserve"> như sau:</w:t>
      </w:r>
    </w:p>
    <w:p w:rsidR="00A47ECE" w:rsidRPr="003144C3" w:rsidRDefault="00A47ECE" w:rsidP="00A47ECE">
      <w:pPr>
        <w:spacing w:after="120"/>
        <w:jc w:val="both"/>
        <w:rPr>
          <w:i w:val="0"/>
          <w:sz w:val="26"/>
          <w:szCs w:val="26"/>
          <w:bdr w:val="none" w:sz="0" w:space="0" w:color="auto" w:frame="1"/>
          <w:lang w:eastAsia="en-US"/>
        </w:rPr>
      </w:pPr>
      <w:r w:rsidRPr="003144C3">
        <w:rPr>
          <w:i w:val="0"/>
          <w:sz w:val="26"/>
          <w:szCs w:val="26"/>
          <w:bdr w:val="none" w:sz="0" w:space="0" w:color="auto" w:frame="1"/>
          <w:lang w:eastAsia="en-US"/>
        </w:rPr>
        <w:t>I. Đánh giá công tác hoạt động công đoàn tháng 0</w:t>
      </w:r>
      <w:r>
        <w:rPr>
          <w:i w:val="0"/>
          <w:sz w:val="26"/>
          <w:szCs w:val="26"/>
          <w:bdr w:val="none" w:sz="0" w:space="0" w:color="auto" w:frame="1"/>
          <w:lang w:eastAsia="en-US"/>
        </w:rPr>
        <w:t>4/2021</w:t>
      </w:r>
      <w:r w:rsidRPr="003144C3">
        <w:rPr>
          <w:i w:val="0"/>
          <w:sz w:val="26"/>
          <w:szCs w:val="26"/>
          <w:bdr w:val="none" w:sz="0" w:space="0" w:color="auto" w:frame="1"/>
          <w:lang w:eastAsia="en-US"/>
        </w:rPr>
        <w:t> : </w:t>
      </w:r>
    </w:p>
    <w:p w:rsidR="00A47ECE" w:rsidRDefault="00A47ECE" w:rsidP="00A47ECE">
      <w:pPr>
        <w:shd w:val="clear" w:color="auto" w:fill="FFFFFF"/>
        <w:spacing w:after="120"/>
        <w:jc w:val="both"/>
        <w:rPr>
          <w:bCs/>
          <w:i w:val="0"/>
          <w:iCs/>
          <w:color w:val="000000"/>
          <w:sz w:val="26"/>
          <w:szCs w:val="26"/>
        </w:rPr>
      </w:pPr>
      <w:r w:rsidRPr="005A0F81">
        <w:rPr>
          <w:rStyle w:val="apple-converted-space"/>
          <w:bCs/>
          <w:i w:val="0"/>
          <w:iCs/>
          <w:color w:val="000000"/>
          <w:sz w:val="26"/>
          <w:szCs w:val="26"/>
        </w:rPr>
        <w:t> </w:t>
      </w:r>
      <w:r>
        <w:rPr>
          <w:rStyle w:val="apple-converted-space"/>
          <w:bCs/>
          <w:i w:val="0"/>
          <w:iCs/>
          <w:color w:val="000000"/>
          <w:sz w:val="26"/>
          <w:szCs w:val="26"/>
        </w:rPr>
        <w:tab/>
        <w:t xml:space="preserve">Đã </w:t>
      </w:r>
      <w:r>
        <w:rPr>
          <w:rStyle w:val="Emphasis"/>
          <w:bCs/>
          <w:i/>
          <w:iCs w:val="0"/>
          <w:color w:val="000000"/>
          <w:sz w:val="26"/>
          <w:szCs w:val="26"/>
        </w:rPr>
        <w:t>p</w:t>
      </w:r>
      <w:r w:rsidRPr="005A0F81">
        <w:rPr>
          <w:rStyle w:val="Emphasis"/>
          <w:bCs/>
          <w:i/>
          <w:iCs w:val="0"/>
          <w:color w:val="000000"/>
          <w:sz w:val="26"/>
          <w:szCs w:val="26"/>
        </w:rPr>
        <w:t>hát động trong CBGVNV và HS toàn ngành hưởng ứng đợt thi đua “Dạy tốt và Học tốt”, hướng đến chào mừng kỷ niệm 4</w:t>
      </w:r>
      <w:r>
        <w:rPr>
          <w:rStyle w:val="Emphasis"/>
          <w:bCs/>
          <w:i/>
          <w:iCs w:val="0"/>
          <w:color w:val="000000"/>
          <w:sz w:val="26"/>
          <w:szCs w:val="26"/>
        </w:rPr>
        <w:t xml:space="preserve">7 </w:t>
      </w:r>
      <w:r w:rsidRPr="005A0F81">
        <w:rPr>
          <w:rStyle w:val="Emphasis"/>
          <w:bCs/>
          <w:i/>
          <w:iCs w:val="0"/>
          <w:color w:val="000000"/>
          <w:sz w:val="26"/>
          <w:szCs w:val="26"/>
        </w:rPr>
        <w:t xml:space="preserve">năm Ngày giải phóng hoàn toàn miền Nam, thống nhất đất nước và </w:t>
      </w:r>
      <w:r>
        <w:rPr>
          <w:rStyle w:val="Emphasis"/>
          <w:bCs/>
          <w:i/>
          <w:iCs w:val="0"/>
          <w:color w:val="000000"/>
          <w:sz w:val="26"/>
          <w:szCs w:val="26"/>
        </w:rPr>
        <w:t>136 </w:t>
      </w:r>
      <w:r w:rsidRPr="005A0F81">
        <w:rPr>
          <w:rStyle w:val="Emphasis"/>
          <w:bCs/>
          <w:i/>
          <w:iCs w:val="0"/>
          <w:color w:val="000000"/>
          <w:sz w:val="26"/>
          <w:szCs w:val="26"/>
        </w:rPr>
        <w:t>năm Ngày Quốc tế Lao động.</w:t>
      </w:r>
    </w:p>
    <w:p w:rsidR="00A47ECE" w:rsidRDefault="00A47ECE" w:rsidP="00A47ECE">
      <w:pPr>
        <w:shd w:val="clear" w:color="auto" w:fill="FFFFFF"/>
        <w:spacing w:after="120"/>
        <w:jc w:val="both"/>
        <w:rPr>
          <w:b w:val="0"/>
          <w:bCs/>
          <w:i w:val="0"/>
          <w:iCs/>
          <w:color w:val="000000"/>
          <w:sz w:val="26"/>
          <w:szCs w:val="26"/>
        </w:rPr>
      </w:pPr>
      <w:r>
        <w:rPr>
          <w:b w:val="0"/>
          <w:bCs/>
          <w:i w:val="0"/>
          <w:iCs/>
          <w:color w:val="000000"/>
          <w:sz w:val="26"/>
          <w:szCs w:val="26"/>
        </w:rPr>
        <w:t>- Công đoàn đã tuyên truyền, động viên các đoàn viên thực hiện tốt công tác phòng chống đại dịc Covid-19.</w:t>
      </w:r>
    </w:p>
    <w:p w:rsidR="00A47ECE" w:rsidRPr="0005450E" w:rsidRDefault="00A47ECE" w:rsidP="00A47ECE">
      <w:pPr>
        <w:shd w:val="clear" w:color="auto" w:fill="FFFFFF"/>
        <w:spacing w:after="120"/>
        <w:jc w:val="both"/>
        <w:rPr>
          <w:b w:val="0"/>
          <w:bCs/>
          <w:i w:val="0"/>
          <w:iCs/>
          <w:color w:val="000000"/>
          <w:sz w:val="26"/>
          <w:szCs w:val="26"/>
        </w:rPr>
      </w:pPr>
      <w:r w:rsidRPr="005A0F81">
        <w:rPr>
          <w:b w:val="0"/>
          <w:bCs/>
          <w:i w:val="0"/>
          <w:iCs/>
          <w:color w:val="000000"/>
          <w:sz w:val="26"/>
          <w:szCs w:val="26"/>
        </w:rPr>
        <w:t xml:space="preserve">- </w:t>
      </w:r>
      <w:r>
        <w:rPr>
          <w:b w:val="0"/>
          <w:bCs/>
          <w:i w:val="0"/>
          <w:iCs/>
          <w:color w:val="000000"/>
          <w:sz w:val="26"/>
          <w:szCs w:val="26"/>
        </w:rPr>
        <w:t>Động viên giáo viên và học sinh dạy và học nâng cao chuyên môn nghiệp vụ.</w:t>
      </w:r>
    </w:p>
    <w:p w:rsidR="00A47ECE" w:rsidRDefault="00A47ECE" w:rsidP="00A47ECE">
      <w:pPr>
        <w:shd w:val="clear" w:color="auto" w:fill="FFFFFF"/>
        <w:spacing w:after="120"/>
        <w:jc w:val="both"/>
        <w:rPr>
          <w:b w:val="0"/>
          <w:i w:val="0"/>
          <w:color w:val="000000"/>
          <w:sz w:val="26"/>
          <w:szCs w:val="26"/>
          <w:lang w:eastAsia="en-US"/>
        </w:rPr>
      </w:pPr>
      <w:r>
        <w:rPr>
          <w:b w:val="0"/>
          <w:i w:val="0"/>
          <w:color w:val="000000"/>
          <w:sz w:val="26"/>
          <w:szCs w:val="26"/>
          <w:lang w:eastAsia="en-US"/>
        </w:rPr>
        <w:t xml:space="preserve">- Đã </w:t>
      </w:r>
      <w:r w:rsidRPr="00AB4FFE">
        <w:rPr>
          <w:b w:val="0"/>
          <w:i w:val="0"/>
          <w:color w:val="000000"/>
          <w:sz w:val="26"/>
          <w:szCs w:val="26"/>
          <w:lang w:eastAsia="en-US"/>
        </w:rPr>
        <w:t>duy trì phong trào </w:t>
      </w:r>
      <w:r>
        <w:rPr>
          <w:b w:val="0"/>
          <w:i w:val="0"/>
          <w:color w:val="000000"/>
          <w:sz w:val="26"/>
          <w:szCs w:val="26"/>
          <w:lang w:eastAsia="en-US"/>
        </w:rPr>
        <w:t>Xanh-Sạch- Đẹp của nhà trường.</w:t>
      </w:r>
    </w:p>
    <w:p w:rsidR="00A47ECE" w:rsidRDefault="00A47ECE" w:rsidP="00A47ECE">
      <w:pPr>
        <w:shd w:val="clear" w:color="auto" w:fill="FFFFFF"/>
        <w:spacing w:after="120"/>
        <w:jc w:val="both"/>
        <w:rPr>
          <w:b w:val="0"/>
          <w:i w:val="0"/>
          <w:color w:val="000000"/>
          <w:sz w:val="26"/>
          <w:szCs w:val="26"/>
          <w:lang w:eastAsia="en-US"/>
        </w:rPr>
      </w:pPr>
      <w:r>
        <w:rPr>
          <w:b w:val="0"/>
          <w:i w:val="0"/>
          <w:color w:val="000000"/>
          <w:sz w:val="26"/>
          <w:szCs w:val="26"/>
          <w:lang w:eastAsia="en-US"/>
        </w:rPr>
        <w:t>- Công đoàn cùng nhà trường tổ chức thành công du lịch dã ngoại, mừng sinh nhật đoàn viên tai khu du lich Adon, Phong Mỹ nhân dịp nghỉ lễ 30/4 và 01/5.</w:t>
      </w:r>
    </w:p>
    <w:p w:rsidR="00A47ECE" w:rsidRPr="007040F2" w:rsidRDefault="00A47ECE" w:rsidP="00A47ECE">
      <w:pPr>
        <w:spacing w:line="360" w:lineRule="auto"/>
        <w:jc w:val="both"/>
        <w:rPr>
          <w:b w:val="0"/>
          <w:i w:val="0"/>
          <w:color w:val="000000"/>
          <w:sz w:val="26"/>
          <w:szCs w:val="26"/>
          <w:lang w:eastAsia="en-US"/>
        </w:rPr>
      </w:pPr>
      <w:r w:rsidRPr="005A0F81">
        <w:rPr>
          <w:b w:val="0"/>
          <w:bCs/>
          <w:i w:val="0"/>
          <w:iCs/>
          <w:color w:val="000000"/>
          <w:sz w:val="26"/>
          <w:szCs w:val="26"/>
        </w:rPr>
        <w:t xml:space="preserve">- </w:t>
      </w:r>
      <w:r>
        <w:rPr>
          <w:b w:val="0"/>
          <w:bCs/>
          <w:i w:val="0"/>
          <w:iCs/>
          <w:color w:val="000000"/>
          <w:sz w:val="26"/>
          <w:szCs w:val="26"/>
        </w:rPr>
        <w:t>Công đoàn đã đón tiếp đoàn kiểm tra của LĐLĐ huyện và kết quả đánh giá đạt loại Tốt, không có khuyết điểm và tồn tại trong quá trình hoạt động và thu chi tài chính.</w:t>
      </w:r>
    </w:p>
    <w:p w:rsidR="00A47ECE" w:rsidRDefault="00A47ECE" w:rsidP="00A47ECE">
      <w:pPr>
        <w:shd w:val="clear" w:color="auto" w:fill="FFFFFF"/>
        <w:spacing w:after="120"/>
        <w:jc w:val="both"/>
        <w:rPr>
          <w:b w:val="0"/>
          <w:bCs/>
          <w:i w:val="0"/>
          <w:iCs/>
          <w:color w:val="000000"/>
          <w:sz w:val="26"/>
          <w:szCs w:val="26"/>
        </w:rPr>
      </w:pPr>
      <w:r w:rsidRPr="005A0F81">
        <w:rPr>
          <w:b w:val="0"/>
          <w:bCs/>
          <w:i w:val="0"/>
          <w:iCs/>
          <w:color w:val="000000"/>
          <w:sz w:val="26"/>
          <w:szCs w:val="26"/>
        </w:rPr>
        <w:t xml:space="preserve">- </w:t>
      </w:r>
      <w:r>
        <w:rPr>
          <w:b w:val="0"/>
          <w:bCs/>
          <w:i w:val="0"/>
          <w:iCs/>
          <w:color w:val="000000"/>
          <w:sz w:val="26"/>
          <w:szCs w:val="26"/>
        </w:rPr>
        <w:t>Đã c</w:t>
      </w:r>
      <w:r w:rsidRPr="005A0F81">
        <w:rPr>
          <w:b w:val="0"/>
          <w:bCs/>
          <w:i w:val="0"/>
          <w:iCs/>
          <w:color w:val="000000"/>
          <w:sz w:val="26"/>
          <w:szCs w:val="26"/>
        </w:rPr>
        <w:t>ập nhật hoàn thành các loại hồ sơ công đoàn.</w:t>
      </w:r>
    </w:p>
    <w:p w:rsidR="00A47ECE" w:rsidRDefault="00A47ECE" w:rsidP="00A47ECE">
      <w:pPr>
        <w:shd w:val="clear" w:color="auto" w:fill="FFFFFF"/>
        <w:spacing w:after="120"/>
        <w:jc w:val="both"/>
        <w:rPr>
          <w:b w:val="0"/>
          <w:bCs/>
          <w:i w:val="0"/>
          <w:iCs/>
          <w:color w:val="000000"/>
          <w:sz w:val="26"/>
          <w:szCs w:val="26"/>
        </w:rPr>
      </w:pPr>
      <w:r w:rsidRPr="005A0F81">
        <w:rPr>
          <w:b w:val="0"/>
          <w:bCs/>
          <w:i w:val="0"/>
          <w:iCs/>
          <w:color w:val="000000"/>
          <w:sz w:val="26"/>
          <w:szCs w:val="26"/>
        </w:rPr>
        <w:t>-</w:t>
      </w:r>
      <w:r>
        <w:rPr>
          <w:b w:val="0"/>
          <w:bCs/>
          <w:i w:val="0"/>
          <w:iCs/>
          <w:color w:val="000000"/>
          <w:sz w:val="26"/>
          <w:szCs w:val="26"/>
        </w:rPr>
        <w:t xml:space="preserve"> Tuyên truyền các phong trào và cuộc vân động của cấp trên, đăng ký đoàn viên tham gia Hội thao tháng Công nhân năm 2022.</w:t>
      </w:r>
    </w:p>
    <w:p w:rsidR="00A47ECE" w:rsidRDefault="00A47ECE" w:rsidP="00A47ECE">
      <w:pPr>
        <w:shd w:val="clear" w:color="auto" w:fill="FFFFFF"/>
        <w:spacing w:after="120"/>
        <w:jc w:val="both"/>
        <w:rPr>
          <w:b w:val="0"/>
          <w:i w:val="0"/>
          <w:color w:val="000000"/>
          <w:sz w:val="26"/>
          <w:szCs w:val="26"/>
          <w:lang w:eastAsia="en-US"/>
        </w:rPr>
      </w:pPr>
      <w:r>
        <w:rPr>
          <w:b w:val="0"/>
          <w:bCs/>
          <w:i w:val="0"/>
          <w:iCs/>
          <w:color w:val="000000"/>
          <w:sz w:val="26"/>
          <w:szCs w:val="26"/>
        </w:rPr>
        <w:t>- Đã đăng ký đồng chí Đặng Thị Minh Thùy tham gia hiến máu tình nguyện trong giai đoạn phòng chống dịch Covid-19.</w:t>
      </w:r>
    </w:p>
    <w:p w:rsidR="00A47ECE" w:rsidRDefault="00A47ECE" w:rsidP="00A47ECE">
      <w:pPr>
        <w:shd w:val="clear" w:color="auto" w:fill="FFFFFF"/>
        <w:spacing w:after="120"/>
        <w:jc w:val="both"/>
        <w:rPr>
          <w:b w:val="0"/>
          <w:i w:val="0"/>
          <w:color w:val="000000"/>
          <w:sz w:val="26"/>
          <w:szCs w:val="26"/>
          <w:lang w:eastAsia="en-US"/>
        </w:rPr>
      </w:pPr>
      <w:r>
        <w:rPr>
          <w:b w:val="0"/>
          <w:i w:val="0"/>
          <w:color w:val="000000"/>
          <w:sz w:val="26"/>
          <w:szCs w:val="26"/>
          <w:lang w:eastAsia="en-US"/>
        </w:rPr>
        <w:t>- Đã</w:t>
      </w:r>
      <w:r w:rsidRPr="00AB4FFE">
        <w:rPr>
          <w:b w:val="0"/>
          <w:i w:val="0"/>
          <w:color w:val="000000"/>
          <w:sz w:val="26"/>
          <w:szCs w:val="26"/>
          <w:lang w:eastAsia="en-US"/>
        </w:rPr>
        <w:t xml:space="preserve"> thực hiện tốt điều lệ công đoàn, củng cố h</w:t>
      </w:r>
      <w:r>
        <w:rPr>
          <w:b w:val="0"/>
          <w:i w:val="0"/>
          <w:color w:val="000000"/>
          <w:sz w:val="26"/>
          <w:szCs w:val="26"/>
          <w:lang w:eastAsia="en-US"/>
        </w:rPr>
        <w:t>ồ sơ, hồ sơ tài chính công đoàn.</w:t>
      </w:r>
    </w:p>
    <w:p w:rsidR="00A47ECE" w:rsidRDefault="00A47ECE" w:rsidP="00A47ECE">
      <w:pPr>
        <w:shd w:val="clear" w:color="auto" w:fill="FFFFFF"/>
        <w:spacing w:after="120"/>
        <w:jc w:val="both"/>
        <w:rPr>
          <w:b w:val="0"/>
          <w:i w:val="0"/>
          <w:color w:val="000000"/>
          <w:sz w:val="26"/>
          <w:szCs w:val="26"/>
          <w:lang w:eastAsia="en-US"/>
        </w:rPr>
      </w:pPr>
      <w:r>
        <w:rPr>
          <w:b w:val="0"/>
          <w:i w:val="0"/>
          <w:color w:val="000000"/>
          <w:sz w:val="26"/>
          <w:szCs w:val="26"/>
          <w:lang w:eastAsia="en-US"/>
        </w:rPr>
        <w:t>- Đã</w:t>
      </w:r>
      <w:r w:rsidRPr="00AB4FFE">
        <w:rPr>
          <w:b w:val="0"/>
          <w:i w:val="0"/>
          <w:color w:val="000000"/>
          <w:sz w:val="26"/>
          <w:szCs w:val="26"/>
          <w:lang w:eastAsia="en-US"/>
        </w:rPr>
        <w:t xml:space="preserve"> làm tốt công tác động viên thăm hỏi đoàn viên và người thân gia đình đoàn viên</w:t>
      </w:r>
      <w:r>
        <w:rPr>
          <w:b w:val="0"/>
          <w:i w:val="0"/>
          <w:color w:val="000000"/>
          <w:sz w:val="26"/>
          <w:szCs w:val="26"/>
          <w:lang w:eastAsia="en-US"/>
        </w:rPr>
        <w:t xml:space="preserve">. </w:t>
      </w:r>
    </w:p>
    <w:p w:rsidR="00A47ECE" w:rsidRPr="00AB4FFE" w:rsidRDefault="00A47ECE" w:rsidP="00A47ECE">
      <w:pPr>
        <w:shd w:val="clear" w:color="auto" w:fill="FFFFFF"/>
        <w:spacing w:after="120"/>
        <w:jc w:val="both"/>
        <w:rPr>
          <w:b w:val="0"/>
          <w:i w:val="0"/>
          <w:color w:val="000000"/>
          <w:sz w:val="26"/>
          <w:szCs w:val="26"/>
          <w:lang w:eastAsia="en-US"/>
        </w:rPr>
      </w:pPr>
      <w:r>
        <w:rPr>
          <w:b w:val="0"/>
          <w:i w:val="0"/>
          <w:color w:val="000000"/>
          <w:sz w:val="26"/>
          <w:szCs w:val="26"/>
          <w:lang w:eastAsia="en-US"/>
        </w:rPr>
        <w:t>- Đã</w:t>
      </w:r>
      <w:r w:rsidRPr="00AB4FFE">
        <w:rPr>
          <w:b w:val="0"/>
          <w:i w:val="0"/>
          <w:color w:val="000000"/>
          <w:sz w:val="26"/>
          <w:szCs w:val="26"/>
          <w:lang w:eastAsia="en-US"/>
        </w:rPr>
        <w:t xml:space="preserve"> làm tốt công tác tham gia xây dựng tổ chức Đảng như bồi dưỡng đoàn viên ưu tú.</w:t>
      </w:r>
    </w:p>
    <w:p w:rsidR="00A47ECE" w:rsidRPr="003144C3" w:rsidRDefault="00A47ECE" w:rsidP="00A47ECE">
      <w:pPr>
        <w:spacing w:after="120"/>
        <w:jc w:val="both"/>
        <w:rPr>
          <w:i w:val="0"/>
          <w:sz w:val="26"/>
          <w:szCs w:val="26"/>
          <w:bdr w:val="none" w:sz="0" w:space="0" w:color="auto" w:frame="1"/>
          <w:lang w:eastAsia="en-US"/>
        </w:rPr>
      </w:pPr>
      <w:r w:rsidRPr="003144C3">
        <w:rPr>
          <w:i w:val="0"/>
          <w:sz w:val="26"/>
          <w:szCs w:val="26"/>
          <w:bdr w:val="none" w:sz="0" w:space="0" w:color="auto" w:frame="1"/>
          <w:lang w:eastAsia="en-US"/>
        </w:rPr>
        <w:t>I</w:t>
      </w:r>
      <w:r>
        <w:rPr>
          <w:i w:val="0"/>
          <w:sz w:val="26"/>
          <w:szCs w:val="26"/>
          <w:bdr w:val="none" w:sz="0" w:space="0" w:color="auto" w:frame="1"/>
          <w:lang w:eastAsia="en-US"/>
        </w:rPr>
        <w:t>I</w:t>
      </w:r>
      <w:r w:rsidRPr="003144C3">
        <w:rPr>
          <w:i w:val="0"/>
          <w:sz w:val="26"/>
          <w:szCs w:val="26"/>
          <w:bdr w:val="none" w:sz="0" w:space="0" w:color="auto" w:frame="1"/>
          <w:lang w:eastAsia="en-US"/>
        </w:rPr>
        <w:t xml:space="preserve">. </w:t>
      </w:r>
      <w:r>
        <w:rPr>
          <w:i w:val="0"/>
          <w:sz w:val="26"/>
          <w:szCs w:val="26"/>
          <w:bdr w:val="none" w:sz="0" w:space="0" w:color="auto" w:frame="1"/>
          <w:lang w:eastAsia="en-US"/>
        </w:rPr>
        <w:t>Kế hoạch</w:t>
      </w:r>
      <w:r w:rsidRPr="003144C3">
        <w:rPr>
          <w:i w:val="0"/>
          <w:sz w:val="26"/>
          <w:szCs w:val="26"/>
          <w:bdr w:val="none" w:sz="0" w:space="0" w:color="auto" w:frame="1"/>
          <w:lang w:eastAsia="en-US"/>
        </w:rPr>
        <w:t xml:space="preserve"> hoạt động công đoàn tháng 0</w:t>
      </w:r>
      <w:r>
        <w:rPr>
          <w:i w:val="0"/>
          <w:sz w:val="26"/>
          <w:szCs w:val="26"/>
          <w:bdr w:val="none" w:sz="0" w:space="0" w:color="auto" w:frame="1"/>
          <w:lang w:eastAsia="en-US"/>
        </w:rPr>
        <w:t>5/2022</w:t>
      </w:r>
      <w:r w:rsidRPr="003144C3">
        <w:rPr>
          <w:i w:val="0"/>
          <w:sz w:val="26"/>
          <w:szCs w:val="26"/>
          <w:bdr w:val="none" w:sz="0" w:space="0" w:color="auto" w:frame="1"/>
          <w:lang w:eastAsia="en-US"/>
        </w:rPr>
        <w:t>: </w:t>
      </w:r>
    </w:p>
    <w:p w:rsidR="00A47ECE" w:rsidRDefault="00A47ECE" w:rsidP="00A47ECE">
      <w:pPr>
        <w:shd w:val="clear" w:color="auto" w:fill="FFFFFF"/>
        <w:spacing w:after="120"/>
        <w:jc w:val="both"/>
        <w:rPr>
          <w:bCs/>
          <w:i w:val="0"/>
          <w:iCs/>
          <w:color w:val="000000"/>
          <w:sz w:val="26"/>
          <w:szCs w:val="26"/>
        </w:rPr>
      </w:pPr>
      <w:r w:rsidRPr="005A0F81">
        <w:rPr>
          <w:rStyle w:val="apple-converted-space"/>
          <w:bCs/>
          <w:i w:val="0"/>
          <w:iCs/>
          <w:color w:val="000000"/>
          <w:sz w:val="26"/>
          <w:szCs w:val="26"/>
        </w:rPr>
        <w:t> </w:t>
      </w:r>
      <w:r>
        <w:rPr>
          <w:rStyle w:val="apple-converted-space"/>
          <w:bCs/>
          <w:i w:val="0"/>
          <w:iCs/>
          <w:color w:val="000000"/>
          <w:sz w:val="26"/>
          <w:szCs w:val="26"/>
        </w:rPr>
        <w:tab/>
      </w:r>
      <w:r>
        <w:rPr>
          <w:rStyle w:val="Emphasis"/>
          <w:bCs/>
          <w:i/>
          <w:iCs w:val="0"/>
          <w:color w:val="000000"/>
          <w:sz w:val="26"/>
          <w:szCs w:val="26"/>
        </w:rPr>
        <w:t>C</w:t>
      </w:r>
      <w:r w:rsidRPr="005A0F81">
        <w:rPr>
          <w:rStyle w:val="Emphasis"/>
          <w:bCs/>
          <w:i/>
          <w:iCs w:val="0"/>
          <w:color w:val="000000"/>
          <w:sz w:val="26"/>
          <w:szCs w:val="26"/>
        </w:rPr>
        <w:t>hào mừng kỷ niệm 4</w:t>
      </w:r>
      <w:r>
        <w:rPr>
          <w:rStyle w:val="Emphasis"/>
          <w:bCs/>
          <w:i/>
          <w:iCs w:val="0"/>
          <w:color w:val="000000"/>
          <w:sz w:val="26"/>
          <w:szCs w:val="26"/>
        </w:rPr>
        <w:t>7</w:t>
      </w:r>
      <w:r w:rsidRPr="005A0F81">
        <w:rPr>
          <w:rStyle w:val="Emphasis"/>
          <w:bCs/>
          <w:i/>
          <w:iCs w:val="0"/>
          <w:color w:val="000000"/>
          <w:sz w:val="26"/>
          <w:szCs w:val="26"/>
        </w:rPr>
        <w:t xml:space="preserve"> năm Ngày giải phóng hoàn toàn miền Nam, thống nhất đất nước và </w:t>
      </w:r>
      <w:r>
        <w:rPr>
          <w:rStyle w:val="Emphasis"/>
          <w:bCs/>
          <w:i/>
          <w:iCs w:val="0"/>
          <w:color w:val="000000"/>
          <w:sz w:val="26"/>
          <w:szCs w:val="26"/>
        </w:rPr>
        <w:t>136 </w:t>
      </w:r>
      <w:r w:rsidRPr="005A0F81">
        <w:rPr>
          <w:rStyle w:val="Emphasis"/>
          <w:bCs/>
          <w:i/>
          <w:iCs w:val="0"/>
          <w:color w:val="000000"/>
          <w:sz w:val="26"/>
          <w:szCs w:val="26"/>
        </w:rPr>
        <w:t>năm Ngày</w:t>
      </w:r>
      <w:r>
        <w:rPr>
          <w:rStyle w:val="Emphasis"/>
          <w:bCs/>
          <w:i/>
          <w:iCs w:val="0"/>
          <w:color w:val="000000"/>
          <w:sz w:val="26"/>
          <w:szCs w:val="26"/>
        </w:rPr>
        <w:t xml:space="preserve"> Quốc tế Lao động; kỷ niệm 81 năm ngày thành lập Đội TNTP Hồ Chí Minh và 132 năm ngày sinh Chủ tịch Hồ Chí Minh.</w:t>
      </w:r>
    </w:p>
    <w:p w:rsidR="00A47ECE" w:rsidRDefault="00A47ECE" w:rsidP="00A47ECE">
      <w:pPr>
        <w:spacing w:line="360" w:lineRule="auto"/>
        <w:rPr>
          <w:b w:val="0"/>
          <w:i w:val="0"/>
          <w:sz w:val="26"/>
          <w:szCs w:val="26"/>
          <w:lang w:val="pt-BR"/>
        </w:rPr>
      </w:pPr>
      <w:r w:rsidRPr="0081114C">
        <w:rPr>
          <w:b w:val="0"/>
          <w:i w:val="0"/>
          <w:sz w:val="26"/>
          <w:szCs w:val="26"/>
          <w:lang w:val="pt-BR"/>
        </w:rPr>
        <w:lastRenderedPageBreak/>
        <w:t xml:space="preserve">- </w:t>
      </w:r>
      <w:r>
        <w:rPr>
          <w:b w:val="0"/>
          <w:i w:val="0"/>
          <w:sz w:val="26"/>
          <w:szCs w:val="26"/>
          <w:lang w:val="pt-BR"/>
        </w:rPr>
        <w:t>Tiếp tục nâng cao tinh thần phòng chống dịch Covid-19.</w:t>
      </w:r>
    </w:p>
    <w:p w:rsidR="00A47ECE" w:rsidRPr="00814010" w:rsidRDefault="00A47ECE" w:rsidP="00A47ECE">
      <w:pPr>
        <w:spacing w:line="360" w:lineRule="auto"/>
        <w:rPr>
          <w:b w:val="0"/>
          <w:i w:val="0"/>
          <w:sz w:val="26"/>
          <w:szCs w:val="26"/>
          <w:lang w:val="pt-BR"/>
        </w:rPr>
      </w:pPr>
      <w:r>
        <w:rPr>
          <w:b w:val="0"/>
          <w:i w:val="0"/>
          <w:sz w:val="26"/>
          <w:szCs w:val="26"/>
          <w:lang w:val="pt-BR"/>
        </w:rPr>
        <w:t>- Cùng nhà trường chuẩn bị các điều kiện thuân lợi nhất để tổ chức thành công thi học kỳ II và bàn giao chất lượng.</w:t>
      </w:r>
    </w:p>
    <w:p w:rsidR="00A47ECE" w:rsidRDefault="00A47ECE" w:rsidP="00A47ECE">
      <w:pPr>
        <w:spacing w:line="360" w:lineRule="auto"/>
        <w:jc w:val="both"/>
        <w:rPr>
          <w:b w:val="0"/>
          <w:i w:val="0"/>
          <w:sz w:val="26"/>
          <w:szCs w:val="26"/>
          <w:lang w:val="pt-BR"/>
        </w:rPr>
      </w:pPr>
      <w:r w:rsidRPr="0081114C">
        <w:rPr>
          <w:b w:val="0"/>
          <w:i w:val="0"/>
          <w:sz w:val="26"/>
          <w:szCs w:val="26"/>
          <w:lang w:val="pt-BR"/>
        </w:rPr>
        <w:t xml:space="preserve">- Phối hợp với </w:t>
      </w:r>
      <w:r>
        <w:rPr>
          <w:b w:val="0"/>
          <w:i w:val="0"/>
          <w:sz w:val="26"/>
          <w:szCs w:val="26"/>
          <w:lang w:val="pt-BR"/>
        </w:rPr>
        <w:t>nhà trường thực hiện công tác chuyên môn và duy trì phong trào Xanh-Sạch-Đẹp.</w:t>
      </w:r>
    </w:p>
    <w:p w:rsidR="00A47ECE" w:rsidRPr="0096749D" w:rsidRDefault="00A47ECE" w:rsidP="00A47ECE">
      <w:pPr>
        <w:shd w:val="clear" w:color="auto" w:fill="FFFFFF"/>
        <w:spacing w:after="120"/>
        <w:jc w:val="both"/>
        <w:rPr>
          <w:b w:val="0"/>
          <w:bCs/>
          <w:i w:val="0"/>
          <w:iCs/>
          <w:color w:val="000000"/>
          <w:sz w:val="26"/>
          <w:szCs w:val="26"/>
          <w:lang w:val="pt-BR"/>
        </w:rPr>
      </w:pPr>
      <w:r w:rsidRPr="0096749D">
        <w:rPr>
          <w:b w:val="0"/>
          <w:bCs/>
          <w:i w:val="0"/>
          <w:iCs/>
          <w:color w:val="000000"/>
          <w:sz w:val="26"/>
          <w:szCs w:val="26"/>
          <w:lang w:val="pt-BR"/>
        </w:rPr>
        <w:t>- Tiếp tục các phong trào thi đua</w:t>
      </w:r>
      <w:r>
        <w:rPr>
          <w:b w:val="0"/>
          <w:bCs/>
          <w:i w:val="0"/>
          <w:iCs/>
          <w:color w:val="000000"/>
          <w:sz w:val="26"/>
          <w:szCs w:val="26"/>
          <w:lang w:val="pt-BR"/>
        </w:rPr>
        <w:t xml:space="preserve"> và các cuộc vận động của ngành và cấp trên.</w:t>
      </w:r>
    </w:p>
    <w:p w:rsidR="00A47ECE" w:rsidRPr="00B46E5B" w:rsidRDefault="00A47ECE" w:rsidP="00A47ECE">
      <w:pPr>
        <w:shd w:val="clear" w:color="auto" w:fill="FFFFFF"/>
        <w:spacing w:after="120"/>
        <w:jc w:val="both"/>
        <w:rPr>
          <w:b w:val="0"/>
          <w:bCs/>
          <w:i w:val="0"/>
          <w:iCs/>
          <w:color w:val="000000"/>
          <w:sz w:val="26"/>
          <w:szCs w:val="26"/>
          <w:lang w:val="pt-BR"/>
        </w:rPr>
      </w:pPr>
      <w:r w:rsidRPr="0096749D">
        <w:rPr>
          <w:b w:val="0"/>
          <w:bCs/>
          <w:i w:val="0"/>
          <w:iCs/>
          <w:color w:val="000000"/>
          <w:sz w:val="26"/>
          <w:szCs w:val="26"/>
          <w:lang w:val="pt-BR"/>
        </w:rPr>
        <w:t> - Họp BCH công đoàn và công đoàn trường</w:t>
      </w:r>
      <w:r>
        <w:rPr>
          <w:b w:val="0"/>
          <w:bCs/>
          <w:i w:val="0"/>
          <w:iCs/>
          <w:color w:val="000000"/>
          <w:sz w:val="26"/>
          <w:szCs w:val="26"/>
          <w:lang w:val="pt-BR"/>
        </w:rPr>
        <w:t xml:space="preserve"> theo định kì. Rà soát con em của đoàn viên thuộc diên khen thưởng cuối năm, lên kế hoạch chuẩn bị quà Quốc tế thiếu nhi 1/6.</w:t>
      </w:r>
    </w:p>
    <w:p w:rsidR="00A47ECE" w:rsidRPr="0096749D" w:rsidRDefault="00A47ECE" w:rsidP="00A47ECE">
      <w:pPr>
        <w:shd w:val="clear" w:color="auto" w:fill="FFFFFF"/>
        <w:spacing w:after="120"/>
        <w:jc w:val="both"/>
        <w:rPr>
          <w:b w:val="0"/>
          <w:i w:val="0"/>
          <w:color w:val="000000"/>
          <w:sz w:val="26"/>
          <w:szCs w:val="26"/>
          <w:lang w:val="pt-BR" w:eastAsia="en-US"/>
        </w:rPr>
      </w:pPr>
      <w:r w:rsidRPr="0096749D">
        <w:rPr>
          <w:b w:val="0"/>
          <w:bCs/>
          <w:i w:val="0"/>
          <w:iCs/>
          <w:color w:val="000000"/>
          <w:sz w:val="26"/>
          <w:szCs w:val="26"/>
          <w:lang w:val="pt-BR"/>
        </w:rPr>
        <w:t>- Cập nhật hoàn thành các loại hồ sơ công đoàn.</w:t>
      </w:r>
    </w:p>
    <w:p w:rsidR="00A47ECE" w:rsidRDefault="00A47ECE" w:rsidP="00A47ECE">
      <w:pPr>
        <w:shd w:val="clear" w:color="auto" w:fill="FFFFFF"/>
        <w:spacing w:after="120"/>
        <w:jc w:val="both"/>
        <w:rPr>
          <w:b w:val="0"/>
          <w:bCs/>
          <w:i w:val="0"/>
          <w:iCs/>
          <w:color w:val="000000"/>
          <w:sz w:val="26"/>
          <w:szCs w:val="26"/>
          <w:lang w:val="pt-BR"/>
        </w:rPr>
      </w:pPr>
      <w:r w:rsidRPr="0096749D">
        <w:rPr>
          <w:b w:val="0"/>
          <w:bCs/>
          <w:i w:val="0"/>
          <w:iCs/>
          <w:color w:val="000000"/>
          <w:sz w:val="26"/>
          <w:szCs w:val="26"/>
          <w:lang w:val="pt-BR"/>
        </w:rPr>
        <w:t>- Tổ chức báo cáo và đánh giá các đề tài sáng kiến kinh nghiệm</w:t>
      </w:r>
      <w:r>
        <w:rPr>
          <w:b w:val="0"/>
          <w:bCs/>
          <w:i w:val="0"/>
          <w:iCs/>
          <w:color w:val="000000"/>
          <w:sz w:val="26"/>
          <w:szCs w:val="26"/>
          <w:lang w:val="pt-BR"/>
        </w:rPr>
        <w:t>, cập nhật lên hệ thống tham gai 1 triệu sáng kiến.</w:t>
      </w:r>
    </w:p>
    <w:p w:rsidR="00A47ECE" w:rsidRPr="0096749D" w:rsidRDefault="00A47ECE" w:rsidP="00A47ECE">
      <w:pPr>
        <w:shd w:val="clear" w:color="auto" w:fill="FFFFFF"/>
        <w:spacing w:after="120"/>
        <w:jc w:val="both"/>
        <w:rPr>
          <w:b w:val="0"/>
          <w:i w:val="0"/>
          <w:color w:val="000000"/>
          <w:sz w:val="26"/>
          <w:szCs w:val="26"/>
          <w:lang w:val="pt-BR" w:eastAsia="en-US"/>
        </w:rPr>
      </w:pPr>
      <w:r>
        <w:rPr>
          <w:b w:val="0"/>
          <w:bCs/>
          <w:i w:val="0"/>
          <w:iCs/>
          <w:color w:val="000000"/>
          <w:sz w:val="26"/>
          <w:szCs w:val="26"/>
          <w:lang w:val="pt-BR"/>
        </w:rPr>
        <w:t>- Thực hiện công tác thi đua cuối năm của Công đoàn và Nhà trường.</w:t>
      </w:r>
    </w:p>
    <w:p w:rsidR="00A47ECE" w:rsidRPr="0096749D" w:rsidRDefault="00A47ECE" w:rsidP="00A47ECE">
      <w:pPr>
        <w:shd w:val="clear" w:color="auto" w:fill="FFFFFF"/>
        <w:spacing w:after="120"/>
        <w:jc w:val="both"/>
        <w:rPr>
          <w:b w:val="0"/>
          <w:i w:val="0"/>
          <w:color w:val="000000"/>
          <w:sz w:val="26"/>
          <w:szCs w:val="26"/>
          <w:lang w:val="pt-BR" w:eastAsia="en-US"/>
        </w:rPr>
      </w:pPr>
      <w:r w:rsidRPr="0096749D">
        <w:rPr>
          <w:b w:val="0"/>
          <w:bCs/>
          <w:i w:val="0"/>
          <w:iCs/>
          <w:color w:val="000000"/>
          <w:sz w:val="26"/>
          <w:szCs w:val="26"/>
          <w:lang w:val="pt-BR"/>
        </w:rPr>
        <w:t>- Thăm hỏi, động viên CBGV-NV, tứ thân phụ mẫu ốm đau, hiếu hỉ..</w:t>
      </w:r>
    </w:p>
    <w:p w:rsidR="00A47ECE" w:rsidRPr="0096749D" w:rsidRDefault="00A47ECE" w:rsidP="00A47ECE">
      <w:pPr>
        <w:shd w:val="clear" w:color="auto" w:fill="FFFFFF"/>
        <w:spacing w:after="120"/>
        <w:jc w:val="both"/>
        <w:rPr>
          <w:b w:val="0"/>
          <w:i w:val="0"/>
          <w:color w:val="000000"/>
          <w:sz w:val="26"/>
          <w:szCs w:val="26"/>
          <w:lang w:val="pt-BR" w:eastAsia="en-US"/>
        </w:rPr>
      </w:pPr>
      <w:r w:rsidRPr="0096749D">
        <w:rPr>
          <w:b w:val="0"/>
          <w:bCs/>
          <w:i w:val="0"/>
          <w:iCs/>
          <w:color w:val="000000"/>
          <w:sz w:val="26"/>
          <w:szCs w:val="26"/>
          <w:lang w:val="pt-BR"/>
        </w:rPr>
        <w:t>- Tiếp tục thực hiện tốt công tác tuyên giáo Công đoàn</w:t>
      </w:r>
      <w:r>
        <w:rPr>
          <w:b w:val="0"/>
          <w:bCs/>
          <w:i w:val="0"/>
          <w:iCs/>
          <w:color w:val="000000"/>
          <w:sz w:val="26"/>
          <w:szCs w:val="26"/>
          <w:lang w:val="pt-BR"/>
        </w:rPr>
        <w:t>.</w:t>
      </w:r>
    </w:p>
    <w:p w:rsidR="00A47ECE" w:rsidRPr="0096749D" w:rsidRDefault="00A47ECE" w:rsidP="00A47ECE">
      <w:pPr>
        <w:shd w:val="clear" w:color="auto" w:fill="FFFFFF"/>
        <w:spacing w:after="120"/>
        <w:jc w:val="both"/>
        <w:rPr>
          <w:b w:val="0"/>
          <w:i w:val="0"/>
          <w:color w:val="000000"/>
          <w:sz w:val="26"/>
          <w:szCs w:val="26"/>
          <w:lang w:val="pt-BR" w:eastAsia="en-US"/>
        </w:rPr>
      </w:pPr>
      <w:r w:rsidRPr="0096749D">
        <w:rPr>
          <w:b w:val="0"/>
          <w:i w:val="0"/>
          <w:color w:val="000000"/>
          <w:sz w:val="26"/>
          <w:szCs w:val="26"/>
          <w:lang w:val="pt-BR" w:eastAsia="en-US"/>
        </w:rPr>
        <w:t>- Tiếp tục thực hiện tốt điều lệ công đoàn, củng cố hồ sơ, hồ sơ tài chính công đoàn và các loại báo cáo cuối năm học.</w:t>
      </w:r>
    </w:p>
    <w:p w:rsidR="00A47ECE" w:rsidRDefault="00A47ECE" w:rsidP="00A47ECE">
      <w:pPr>
        <w:shd w:val="clear" w:color="auto" w:fill="FFFFFF"/>
        <w:spacing w:after="120"/>
        <w:jc w:val="both"/>
        <w:rPr>
          <w:b w:val="0"/>
          <w:i w:val="0"/>
          <w:color w:val="000000"/>
          <w:sz w:val="26"/>
          <w:szCs w:val="26"/>
          <w:lang w:val="pt-BR" w:eastAsia="en-US"/>
        </w:rPr>
      </w:pPr>
      <w:r w:rsidRPr="0096749D">
        <w:rPr>
          <w:b w:val="0"/>
          <w:i w:val="0"/>
          <w:color w:val="000000"/>
          <w:sz w:val="26"/>
          <w:szCs w:val="26"/>
          <w:lang w:val="pt-BR" w:eastAsia="en-US"/>
        </w:rPr>
        <w:t>- Tiếp tục làm tốt công tác tham gia xây dựng tổ chức Đảng như bồi dưỡng đoàn viên ưu tú.</w:t>
      </w:r>
    </w:p>
    <w:p w:rsidR="00A47ECE" w:rsidRPr="0096749D" w:rsidRDefault="00A47ECE" w:rsidP="00A47ECE">
      <w:pPr>
        <w:spacing w:after="120"/>
        <w:jc w:val="both"/>
        <w:rPr>
          <w:b w:val="0"/>
          <w:i w:val="0"/>
          <w:sz w:val="26"/>
          <w:szCs w:val="26"/>
          <w:bdr w:val="none" w:sz="0" w:space="0" w:color="auto" w:frame="1"/>
          <w:lang w:val="pt-BR" w:eastAsia="en-US"/>
        </w:rPr>
      </w:pPr>
      <w:r w:rsidRPr="0096749D">
        <w:rPr>
          <w:b w:val="0"/>
          <w:i w:val="0"/>
          <w:sz w:val="26"/>
          <w:szCs w:val="26"/>
          <w:bdr w:val="none" w:sz="0" w:space="0" w:color="auto" w:frame="1"/>
          <w:lang w:val="pt-BR" w:eastAsia="en-US"/>
        </w:rPr>
        <w:t xml:space="preserve">Trên đây là đánh giá công tác </w:t>
      </w:r>
      <w:r>
        <w:rPr>
          <w:b w:val="0"/>
          <w:i w:val="0"/>
          <w:sz w:val="26"/>
          <w:szCs w:val="26"/>
          <w:bdr w:val="none" w:sz="0" w:space="0" w:color="auto" w:frame="1"/>
          <w:lang w:val="pt-BR" w:eastAsia="en-US"/>
        </w:rPr>
        <w:t>hoạt động công đoàn tháng 04/2022</w:t>
      </w:r>
      <w:r w:rsidRPr="0096749D">
        <w:rPr>
          <w:b w:val="0"/>
          <w:i w:val="0"/>
          <w:sz w:val="26"/>
          <w:szCs w:val="26"/>
          <w:bdr w:val="none" w:sz="0" w:space="0" w:color="auto" w:frame="1"/>
          <w:lang w:val="pt-BR" w:eastAsia="en-US"/>
        </w:rPr>
        <w:t xml:space="preserve"> và triển khai</w:t>
      </w:r>
      <w:r>
        <w:rPr>
          <w:b w:val="0"/>
          <w:i w:val="0"/>
          <w:sz w:val="26"/>
          <w:szCs w:val="26"/>
          <w:bdr w:val="none" w:sz="0" w:space="0" w:color="auto" w:frame="1"/>
          <w:lang w:val="pt-BR" w:eastAsia="en-US"/>
        </w:rPr>
        <w:t xml:space="preserve"> kế hoạch hoạt động tháng 05/2022</w:t>
      </w:r>
      <w:r w:rsidRPr="0096749D">
        <w:rPr>
          <w:b w:val="0"/>
          <w:i w:val="0"/>
          <w:sz w:val="26"/>
          <w:szCs w:val="26"/>
          <w:bdr w:val="none" w:sz="0" w:space="0" w:color="auto" w:frame="1"/>
          <w:lang w:val="pt-BR" w:eastAsia="en-US"/>
        </w:rPr>
        <w:t>.</w:t>
      </w:r>
    </w:p>
    <w:tbl>
      <w:tblPr>
        <w:tblW w:w="0" w:type="auto"/>
        <w:tblCellMar>
          <w:left w:w="0" w:type="dxa"/>
          <w:right w:w="0" w:type="dxa"/>
        </w:tblCellMar>
        <w:tblLook w:val="0000" w:firstRow="0" w:lastRow="0" w:firstColumn="0" w:lastColumn="0" w:noHBand="0" w:noVBand="0"/>
      </w:tblPr>
      <w:tblGrid>
        <w:gridCol w:w="4785"/>
        <w:gridCol w:w="4785"/>
      </w:tblGrid>
      <w:tr w:rsidR="00A47ECE" w:rsidRPr="00AB4FFE" w:rsidTr="00E90019">
        <w:tc>
          <w:tcPr>
            <w:tcW w:w="4785" w:type="dxa"/>
            <w:tcBorders>
              <w:top w:val="single" w:sz="4" w:space="0" w:color="CCCCCC"/>
              <w:left w:val="single" w:sz="4" w:space="0" w:color="CCCCCC"/>
              <w:bottom w:val="single" w:sz="4" w:space="0" w:color="CCCCCC"/>
              <w:right w:val="single" w:sz="4" w:space="0" w:color="CCCCCC"/>
            </w:tcBorders>
            <w:tcMar>
              <w:top w:w="63" w:type="dxa"/>
              <w:left w:w="63" w:type="dxa"/>
              <w:bottom w:w="63" w:type="dxa"/>
              <w:right w:w="63" w:type="dxa"/>
            </w:tcMar>
          </w:tcPr>
          <w:p w:rsidR="00A47ECE" w:rsidRPr="0096749D" w:rsidRDefault="00A47ECE" w:rsidP="00E90019">
            <w:pPr>
              <w:spacing w:after="120"/>
              <w:jc w:val="both"/>
              <w:rPr>
                <w:b w:val="0"/>
                <w:i w:val="0"/>
                <w:sz w:val="26"/>
                <w:szCs w:val="26"/>
                <w:lang w:val="pt-BR" w:eastAsia="en-US"/>
              </w:rPr>
            </w:pPr>
            <w:r w:rsidRPr="0096749D">
              <w:rPr>
                <w:b w:val="0"/>
                <w:i w:val="0"/>
                <w:sz w:val="26"/>
                <w:szCs w:val="26"/>
                <w:bdr w:val="none" w:sz="0" w:space="0" w:color="auto" w:frame="1"/>
                <w:lang w:val="pt-BR" w:eastAsia="en-US"/>
              </w:rPr>
              <w:t> </w:t>
            </w:r>
            <w:r w:rsidRPr="0096749D">
              <w:rPr>
                <w:b w:val="0"/>
                <w:i w:val="0"/>
                <w:sz w:val="26"/>
                <w:szCs w:val="26"/>
                <w:lang w:val="pt-BR" w:eastAsia="en-US"/>
              </w:rPr>
              <w:t> </w:t>
            </w:r>
          </w:p>
        </w:tc>
        <w:tc>
          <w:tcPr>
            <w:tcW w:w="4785" w:type="dxa"/>
            <w:tcBorders>
              <w:top w:val="single" w:sz="4" w:space="0" w:color="CCCCCC"/>
              <w:left w:val="single" w:sz="4" w:space="0" w:color="CCCCCC"/>
              <w:bottom w:val="single" w:sz="4" w:space="0" w:color="CCCCCC"/>
              <w:right w:val="single" w:sz="4" w:space="0" w:color="CCCCCC"/>
            </w:tcBorders>
            <w:tcMar>
              <w:top w:w="63" w:type="dxa"/>
              <w:left w:w="63" w:type="dxa"/>
              <w:bottom w:w="63" w:type="dxa"/>
              <w:right w:w="63" w:type="dxa"/>
            </w:tcMar>
          </w:tcPr>
          <w:p w:rsidR="00A47ECE" w:rsidRPr="005A0F81" w:rsidRDefault="00A47ECE" w:rsidP="00E90019">
            <w:pPr>
              <w:shd w:val="clear" w:color="auto" w:fill="FFFFFF"/>
              <w:spacing w:after="120"/>
              <w:jc w:val="center"/>
              <w:rPr>
                <w:i w:val="0"/>
                <w:color w:val="000000"/>
                <w:sz w:val="26"/>
                <w:szCs w:val="26"/>
                <w:lang w:eastAsia="en-US"/>
              </w:rPr>
            </w:pPr>
            <w:r w:rsidRPr="005A0F81">
              <w:rPr>
                <w:i w:val="0"/>
                <w:color w:val="000000"/>
                <w:sz w:val="26"/>
                <w:szCs w:val="26"/>
                <w:lang w:eastAsia="en-US"/>
              </w:rPr>
              <w:t>TM. BAN CHẤP HÀNH</w:t>
            </w:r>
          </w:p>
          <w:p w:rsidR="00A47ECE" w:rsidRPr="00AB4FFE" w:rsidRDefault="00A47ECE" w:rsidP="00E90019">
            <w:pPr>
              <w:shd w:val="clear" w:color="auto" w:fill="FFFFFF"/>
              <w:spacing w:after="120"/>
              <w:jc w:val="center"/>
              <w:rPr>
                <w:b w:val="0"/>
                <w:i w:val="0"/>
                <w:color w:val="000000"/>
                <w:sz w:val="26"/>
                <w:szCs w:val="26"/>
                <w:lang w:eastAsia="en-US"/>
              </w:rPr>
            </w:pPr>
            <w:r w:rsidRPr="005A0F81">
              <w:rPr>
                <w:i w:val="0"/>
                <w:color w:val="000000"/>
                <w:sz w:val="26"/>
                <w:szCs w:val="26"/>
                <w:lang w:eastAsia="en-US"/>
              </w:rPr>
              <w:t>CHỦ TỊCH</w:t>
            </w:r>
          </w:p>
        </w:tc>
      </w:tr>
    </w:tbl>
    <w:p w:rsidR="00A47ECE" w:rsidRDefault="00A47ECE" w:rsidP="00A47ECE">
      <w:pPr>
        <w:tabs>
          <w:tab w:val="left" w:pos="6837"/>
        </w:tabs>
        <w:spacing w:after="120"/>
        <w:jc w:val="both"/>
        <w:rPr>
          <w:b w:val="0"/>
          <w:i w:val="0"/>
          <w:sz w:val="26"/>
          <w:szCs w:val="26"/>
        </w:rPr>
      </w:pPr>
    </w:p>
    <w:p w:rsidR="00A47ECE" w:rsidRDefault="00A47ECE" w:rsidP="00A47ECE">
      <w:pPr>
        <w:tabs>
          <w:tab w:val="left" w:pos="6837"/>
        </w:tabs>
        <w:spacing w:after="120"/>
        <w:jc w:val="both"/>
        <w:rPr>
          <w:b w:val="0"/>
          <w:i w:val="0"/>
          <w:sz w:val="26"/>
          <w:szCs w:val="26"/>
        </w:rPr>
      </w:pPr>
    </w:p>
    <w:p w:rsidR="00A47ECE" w:rsidRPr="00AB4FFE" w:rsidRDefault="00A47ECE" w:rsidP="00A47ECE">
      <w:pPr>
        <w:tabs>
          <w:tab w:val="left" w:pos="6837"/>
        </w:tabs>
        <w:spacing w:after="120"/>
        <w:jc w:val="both"/>
        <w:rPr>
          <w:b w:val="0"/>
          <w:i w:val="0"/>
          <w:sz w:val="26"/>
          <w:szCs w:val="26"/>
        </w:rPr>
      </w:pPr>
    </w:p>
    <w:p w:rsidR="00A47ECE" w:rsidRPr="00CE78DC" w:rsidRDefault="00A47ECE" w:rsidP="00A47ECE">
      <w:pPr>
        <w:tabs>
          <w:tab w:val="left" w:pos="6837"/>
        </w:tabs>
        <w:spacing w:after="120"/>
        <w:jc w:val="both"/>
        <w:rPr>
          <w:i w:val="0"/>
          <w:sz w:val="26"/>
          <w:szCs w:val="26"/>
        </w:rPr>
      </w:pPr>
      <w:r>
        <w:rPr>
          <w:b w:val="0"/>
          <w:sz w:val="26"/>
          <w:szCs w:val="26"/>
        </w:rPr>
        <w:t xml:space="preserve">                                                                                           </w:t>
      </w:r>
      <w:r>
        <w:rPr>
          <w:i w:val="0"/>
          <w:sz w:val="26"/>
          <w:szCs w:val="26"/>
        </w:rPr>
        <w:t>Phan Xuân Sang</w:t>
      </w:r>
    </w:p>
    <w:p w:rsidR="008936C4" w:rsidRPr="00A47ECE" w:rsidRDefault="008936C4" w:rsidP="00A47ECE">
      <w:bookmarkStart w:id="0" w:name="_GoBack"/>
      <w:bookmarkEnd w:id="0"/>
    </w:p>
    <w:sectPr w:rsidR="008936C4" w:rsidRPr="00A47ECE" w:rsidSect="00593516">
      <w:pgSz w:w="12240" w:h="15840"/>
      <w:pgMar w:top="1134" w:right="1134"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CE"/>
    <w:rsid w:val="00593516"/>
    <w:rsid w:val="008936C4"/>
    <w:rsid w:val="00A4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CE"/>
    <w:pPr>
      <w:spacing w:after="0" w:line="240" w:lineRule="auto"/>
    </w:pPr>
    <w:rPr>
      <w:rFonts w:eastAsia="Times New Roman" w:cs="Times New Roman"/>
      <w:b/>
      <w:i/>
      <w:sz w:val="60"/>
      <w:szCs w:val="6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7ECE"/>
  </w:style>
  <w:style w:type="character" w:styleId="Emphasis">
    <w:name w:val="Emphasis"/>
    <w:basedOn w:val="DefaultParagraphFont"/>
    <w:qFormat/>
    <w:rsid w:val="00A47E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CE"/>
    <w:pPr>
      <w:spacing w:after="0" w:line="240" w:lineRule="auto"/>
    </w:pPr>
    <w:rPr>
      <w:rFonts w:eastAsia="Times New Roman" w:cs="Times New Roman"/>
      <w:b/>
      <w:i/>
      <w:sz w:val="60"/>
      <w:szCs w:val="6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7ECE"/>
  </w:style>
  <w:style w:type="character" w:styleId="Emphasis">
    <w:name w:val="Emphasis"/>
    <w:basedOn w:val="DefaultParagraphFont"/>
    <w:qFormat/>
    <w:rsid w:val="00A47E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2022-05-19T02:58:00Z</dcterms:created>
  <dcterms:modified xsi:type="dcterms:W3CDTF">2022-05-19T02:59:00Z</dcterms:modified>
</cp:coreProperties>
</file>