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585" w:rsidRPr="00DA5585" w:rsidRDefault="00DA5585" w:rsidP="00DA5585">
      <w:pPr>
        <w:pStyle w:val="NormalWeb"/>
        <w:spacing w:before="0" w:beforeAutospacing="0" w:after="0" w:afterAutospacing="0"/>
        <w:jc w:val="center"/>
        <w:rPr>
          <w:rStyle w:val="15"/>
          <w:rFonts w:ascii="Times New Roman" w:hAnsi="Times New Roman" w:cs="Times New Roman"/>
          <w:color w:val="242B2D"/>
          <w:sz w:val="26"/>
          <w:szCs w:val="26"/>
        </w:rPr>
      </w:pPr>
      <w:r w:rsidRPr="00DA5585">
        <w:rPr>
          <w:rStyle w:val="15"/>
          <w:rFonts w:ascii="Times New Roman" w:hAnsi="Times New Roman" w:cs="Times New Roman"/>
          <w:color w:val="242B2D"/>
          <w:sz w:val="26"/>
          <w:szCs w:val="26"/>
        </w:rPr>
        <w:t>TIN BÀI VỀ ĐẠI HỘI LIÊN ĐỘI</w:t>
      </w:r>
    </w:p>
    <w:p w:rsidR="00DA5585" w:rsidRPr="00DA5585" w:rsidRDefault="00DA5585" w:rsidP="00DA5585">
      <w:pPr>
        <w:pStyle w:val="NormalWeb"/>
        <w:spacing w:before="0" w:beforeAutospacing="0" w:after="0" w:afterAutospacing="0"/>
        <w:jc w:val="both"/>
        <w:rPr>
          <w:rStyle w:val="15"/>
          <w:rFonts w:ascii="Times New Roman" w:hAnsi="Times New Roman" w:cs="Times New Roman"/>
          <w:color w:val="242B2D"/>
          <w:sz w:val="26"/>
          <w:szCs w:val="26"/>
        </w:rPr>
      </w:pPr>
      <w:r w:rsidRPr="00DA5585">
        <w:rPr>
          <w:rStyle w:val="15"/>
          <w:rFonts w:ascii="Times New Roman" w:hAnsi="Times New Roman" w:cs="Times New Roman"/>
          <w:color w:val="242B2D"/>
          <w:sz w:val="26"/>
          <w:szCs w:val="26"/>
        </w:rPr>
        <w:t xml:space="preserve"> </w:t>
      </w:r>
    </w:p>
    <w:p w:rsidR="00DA5585" w:rsidRPr="00DA5585" w:rsidRDefault="00DA5585" w:rsidP="00DA5585">
      <w:pPr>
        <w:pStyle w:val="NormalWeb"/>
        <w:spacing w:before="0" w:beforeAutospacing="0" w:after="0" w:afterAutospacing="0"/>
        <w:jc w:val="both"/>
        <w:rPr>
          <w:rStyle w:val="15"/>
          <w:rFonts w:ascii="Times New Roman" w:hAnsi="Times New Roman" w:cs="Times New Roman"/>
          <w:b w:val="0"/>
          <w:sz w:val="26"/>
          <w:szCs w:val="26"/>
          <w:shd w:val="clear" w:color="auto" w:fill="FFFFFF"/>
        </w:rPr>
      </w:pPr>
      <w:r w:rsidRPr="00DA5585">
        <w:rPr>
          <w:rStyle w:val="15"/>
          <w:rFonts w:ascii="Times New Roman" w:hAnsi="Times New Roman" w:cs="Times New Roman"/>
          <w:color w:val="333333"/>
          <w:sz w:val="26"/>
          <w:szCs w:val="26"/>
          <w:shd w:val="clear" w:color="auto" w:fill="FFFFFF"/>
        </w:rPr>
        <w:tab/>
      </w:r>
      <w:proofErr w:type="gramStart"/>
      <w:r w:rsidRPr="00DA5585">
        <w:rPr>
          <w:rStyle w:val="15"/>
          <w:rFonts w:ascii="Times New Roman" w:hAnsi="Times New Roman" w:cs="Times New Roman"/>
          <w:b w:val="0"/>
          <w:sz w:val="26"/>
          <w:szCs w:val="26"/>
          <w:shd w:val="clear" w:color="auto" w:fill="FFFFFF"/>
        </w:rPr>
        <w:t>Thực hiện hướng dẫn của Hội đồng Đội huyện Phong Điền, sự quan tâm, chỉ đạo của Chi bộ, Ban giám hiệu nhà trường.</w:t>
      </w:r>
      <w:proofErr w:type="gramEnd"/>
      <w:r w:rsidRPr="00DA5585">
        <w:rPr>
          <w:rStyle w:val="15"/>
          <w:rFonts w:ascii="Times New Roman" w:hAnsi="Times New Roman" w:cs="Times New Roman"/>
          <w:b w:val="0"/>
          <w:sz w:val="26"/>
          <w:szCs w:val="26"/>
          <w:shd w:val="clear" w:color="auto" w:fill="FFFFFF"/>
        </w:rPr>
        <w:t xml:space="preserve"> Với mục đích giúp các em đội viên hiểu được Nghị quyết Đại hội, cụ thể hóa Nghị quyết thành những việc làm thiết thực, xây dựng tổ chức Đội TNTP Hồ Chí Minh vững mạnh về tư tưởng chính trị, tổ chức và hành động, góp phần thực hiện thắng lợi nhiệm vụ chương trình công tác năm học.</w:t>
      </w:r>
    </w:p>
    <w:p w:rsidR="00DA5585" w:rsidRPr="00DA5585" w:rsidRDefault="00DA5585" w:rsidP="00DA5585">
      <w:pPr>
        <w:pStyle w:val="NormalWeb"/>
        <w:spacing w:before="0" w:beforeAutospacing="0" w:after="0" w:afterAutospacing="0"/>
        <w:jc w:val="both"/>
      </w:pPr>
      <w:r w:rsidRPr="00DA5585">
        <w:rPr>
          <w:sz w:val="26"/>
          <w:szCs w:val="26"/>
        </w:rPr>
        <w:tab/>
        <w:t>Sáng ngày 18 tháng 10 năm 2023 Liên đội trường Tiểu học Hòa Mỹ đã long trọng</w:t>
      </w:r>
      <w:r w:rsidRPr="00DA5585">
        <w:rPr>
          <w:color w:val="242B2D"/>
          <w:sz w:val="26"/>
          <w:szCs w:val="26"/>
        </w:rPr>
        <w:t xml:space="preserve"> </w:t>
      </w:r>
      <w:r w:rsidRPr="00DA5585">
        <w:rPr>
          <w:sz w:val="26"/>
          <w:szCs w:val="26"/>
        </w:rPr>
        <w:t>tổ chức</w:t>
      </w:r>
      <w:r w:rsidRPr="00DA5585">
        <w:rPr>
          <w:color w:val="242B2D"/>
          <w:sz w:val="26"/>
          <w:szCs w:val="26"/>
        </w:rPr>
        <w:t xml:space="preserve"> </w:t>
      </w:r>
      <w:r w:rsidRPr="00DA5585">
        <w:rPr>
          <w:sz w:val="26"/>
          <w:szCs w:val="26"/>
        </w:rPr>
        <w:t>Đại Hội Liên đội nhiệm kỳ 2023 – 2024 .</w:t>
      </w:r>
    </w:p>
    <w:p w:rsidR="00DA5585" w:rsidRPr="00DA5585" w:rsidRDefault="00DA5585" w:rsidP="00DA5585">
      <w:pPr>
        <w:pStyle w:val="NormalWeb"/>
        <w:spacing w:before="0" w:beforeAutospacing="0" w:after="0" w:afterAutospacing="0"/>
        <w:jc w:val="both"/>
        <w:rPr>
          <w:sz w:val="26"/>
          <w:szCs w:val="26"/>
        </w:rPr>
      </w:pPr>
      <w:r w:rsidRPr="00DA5585">
        <w:rPr>
          <w:sz w:val="26"/>
          <w:szCs w:val="26"/>
        </w:rPr>
        <w:tab/>
        <w:t>Về dự với Đại</w:t>
      </w:r>
      <w:r w:rsidR="008E1DAC">
        <w:rPr>
          <w:sz w:val="26"/>
          <w:szCs w:val="26"/>
        </w:rPr>
        <w:t xml:space="preserve"> hội Liên đội có Cô Trần Thị Lan Anh – Bí thư chi đoàn Trường TH Hoà Mỹ, Cô Trần Nguyễn Thị Na Ly đoàn viên, Cô Nguyễn Thị Liễu phụ trách chi đội Lý Tự Trọng </w:t>
      </w:r>
      <w:r w:rsidRPr="00DA5585">
        <w:rPr>
          <w:sz w:val="26"/>
          <w:szCs w:val="26"/>
        </w:rPr>
        <w:t>và đặc biệt là 35 bạn Đội viên và nhi đồng những bông hoa đẹp nhất trong vườn hoa Trường Tiểu học Hòa Mỹ đại diện cho 387 bạn học sinh trong toàn Liên đội cũng có mặt đông đủ.</w:t>
      </w:r>
    </w:p>
    <w:p w:rsidR="00DA5585" w:rsidRPr="00DA5585" w:rsidRDefault="00DA5585" w:rsidP="00DA5585">
      <w:pPr>
        <w:pStyle w:val="NormalWeb"/>
        <w:spacing w:before="0" w:beforeAutospacing="0" w:after="0" w:afterAutospacing="0"/>
        <w:jc w:val="both"/>
        <w:rPr>
          <w:sz w:val="26"/>
          <w:szCs w:val="26"/>
        </w:rPr>
      </w:pPr>
      <w:r w:rsidRPr="00DA5585">
        <w:rPr>
          <w:sz w:val="26"/>
          <w:szCs w:val="26"/>
        </w:rPr>
        <w:tab/>
        <w:t xml:space="preserve">Đại hội đã bầu ra Đoàn chủ tịch và </w:t>
      </w:r>
      <w:proofErr w:type="gramStart"/>
      <w:r w:rsidRPr="00DA5585">
        <w:rPr>
          <w:sz w:val="26"/>
          <w:szCs w:val="26"/>
        </w:rPr>
        <w:t>thư</w:t>
      </w:r>
      <w:proofErr w:type="gramEnd"/>
      <w:r w:rsidRPr="00DA5585">
        <w:rPr>
          <w:sz w:val="26"/>
          <w:szCs w:val="26"/>
        </w:rPr>
        <w:t xml:space="preserve"> ký để điều hành đại hội. </w:t>
      </w:r>
      <w:proofErr w:type="gramStart"/>
      <w:r w:rsidRPr="00DA5585">
        <w:rPr>
          <w:sz w:val="26"/>
          <w:szCs w:val="26"/>
        </w:rPr>
        <w:t>Trong đó, Thầy Nguyễn Hữu Chí là Chủ tịch danh dự hướng dẫn các em tiến hành đại hội.</w:t>
      </w:r>
      <w:proofErr w:type="gramEnd"/>
    </w:p>
    <w:p w:rsidR="00DA5585" w:rsidRPr="00DA5585" w:rsidRDefault="00DA5585" w:rsidP="00DA5585">
      <w:pPr>
        <w:pStyle w:val="NormalWeb"/>
        <w:spacing w:before="0" w:beforeAutospacing="0" w:after="0" w:afterAutospacing="0"/>
        <w:jc w:val="both"/>
        <w:rPr>
          <w:sz w:val="26"/>
          <w:szCs w:val="26"/>
        </w:rPr>
      </w:pPr>
      <w:r w:rsidRPr="00DA5585">
        <w:rPr>
          <w:sz w:val="26"/>
          <w:szCs w:val="26"/>
        </w:rPr>
        <w:tab/>
        <w:t xml:space="preserve">Tại Đại hội, các đại biểu được nghe và tham gia đóng góp ý kiến vào Báo cáo Tổng kết công tác Đội và Phong trào thiếu nhi năm học 2022 – 2023; Chương trình công tác Đội và Phong trào thiếu nhi năm học 2023 - 2024. </w:t>
      </w:r>
      <w:proofErr w:type="gramStart"/>
      <w:r w:rsidRPr="00DA5585">
        <w:rPr>
          <w:sz w:val="26"/>
          <w:szCs w:val="26"/>
        </w:rPr>
        <w:t>Thông qua các chỉ tiêu phấn đấu trong năm về công tác học tập cũng như thực hiện các phong trào thi đua, Đại hội đã thống nhất cao và đưa dự thảo chương trình thành Nghị quyết Liên đội để cùng thực hiện.</w:t>
      </w:r>
      <w:proofErr w:type="gramEnd"/>
      <w:r w:rsidRPr="00DA5585">
        <w:rPr>
          <w:sz w:val="26"/>
          <w:szCs w:val="26"/>
        </w:rPr>
        <w:t xml:space="preserve"> Nhìn lại năm học vừa qua, Liên đội đã đạt được những thành tích nổi bật: Liên đội xuất sắc cấp Huyện, Liên đội đạt giải Nhì hội thao nghi thức đội TNTP Hồ Chí Minh</w:t>
      </w:r>
      <w:r w:rsidR="008E1DAC">
        <w:rPr>
          <w:sz w:val="26"/>
          <w:szCs w:val="26"/>
        </w:rPr>
        <w:t>,</w:t>
      </w:r>
      <w:r w:rsidRPr="00DA5585">
        <w:rPr>
          <w:sz w:val="26"/>
          <w:szCs w:val="26"/>
        </w:rPr>
        <w:t xml:space="preserve"> có được thành tích đó là sự nỗ lực của cả tập thể Trường tiểu học Hòa Mỹ.</w:t>
      </w:r>
    </w:p>
    <w:p w:rsidR="00DA5585" w:rsidRPr="00DA5585" w:rsidRDefault="00DA5585" w:rsidP="00DA5585">
      <w:pPr>
        <w:pStyle w:val="NormalWeb"/>
        <w:spacing w:before="0" w:beforeAutospacing="0" w:after="0" w:afterAutospacing="0"/>
        <w:jc w:val="both"/>
        <w:rPr>
          <w:sz w:val="26"/>
          <w:szCs w:val="26"/>
        </w:rPr>
      </w:pPr>
      <w:r w:rsidRPr="00DA5585">
        <w:rPr>
          <w:sz w:val="26"/>
          <w:szCs w:val="26"/>
        </w:rPr>
        <w:tab/>
        <w:t>Đại hội cũng đã được nghe những ý kiến ch</w:t>
      </w:r>
      <w:r w:rsidR="008E1DAC">
        <w:rPr>
          <w:sz w:val="26"/>
          <w:szCs w:val="26"/>
        </w:rPr>
        <w:t xml:space="preserve">ỉ đạo sâu sát của Cô trần Thị </w:t>
      </w:r>
      <w:proofErr w:type="gramStart"/>
      <w:r w:rsidR="008E1DAC">
        <w:rPr>
          <w:sz w:val="26"/>
          <w:szCs w:val="26"/>
        </w:rPr>
        <w:t>Lan</w:t>
      </w:r>
      <w:proofErr w:type="gramEnd"/>
      <w:r w:rsidR="008E1DAC">
        <w:rPr>
          <w:sz w:val="26"/>
          <w:szCs w:val="26"/>
        </w:rPr>
        <w:t xml:space="preserve"> Anh bí thư chi đoàn</w:t>
      </w:r>
      <w:r w:rsidRPr="00DA5585">
        <w:rPr>
          <w:sz w:val="26"/>
          <w:szCs w:val="26"/>
        </w:rPr>
        <w:t>. Và căn dặn toàn Liên đội phải cùng nhau hạ quyết tâm giữ vững thành tích và danh hiệu đã đạt được đồng thời hướng tới việc thực hiện mục tiêu cao hơn trong năm học tới.</w:t>
      </w:r>
    </w:p>
    <w:p w:rsidR="00DA5585" w:rsidRPr="00DA5585" w:rsidRDefault="00DA5585" w:rsidP="00DA5585">
      <w:pPr>
        <w:pStyle w:val="NormalWeb"/>
        <w:shd w:val="clear" w:color="auto" w:fill="FFFFFF"/>
        <w:spacing w:before="0" w:beforeAutospacing="0" w:after="195" w:afterAutospacing="0"/>
        <w:ind w:firstLine="720"/>
        <w:jc w:val="both"/>
        <w:rPr>
          <w:color w:val="333333"/>
          <w:sz w:val="26"/>
          <w:szCs w:val="26"/>
        </w:rPr>
      </w:pPr>
      <w:r w:rsidRPr="00DA5585">
        <w:rPr>
          <w:color w:val="000000"/>
          <w:sz w:val="26"/>
          <w:szCs w:val="26"/>
          <w:shd w:val="clear" w:color="auto" w:fill="FFFFFF"/>
        </w:rPr>
        <w:t xml:space="preserve">Các bạn Ban chỉ huy Liên đội đã nhận nhiệm vụ và hứa sẽ thực sự gương mẫu, nhiệt tình, nêu cao tinh thần trách nhiệm động viên thu hút các bạn đội viên nhi đồng trong Liên Đội tham gia vào các phong trào hoạt động Đội, trang trí lớp học sạch, đẹp, giữ gìn tài sản nhà trường, không để xảy ra các hiện tượng vi phạm nội quy, bạo lực, mất đoàn kết trong các chi đội…. Liên </w:t>
      </w:r>
      <w:proofErr w:type="gramStart"/>
      <w:r w:rsidRPr="00DA5585">
        <w:rPr>
          <w:color w:val="000000"/>
          <w:sz w:val="26"/>
          <w:szCs w:val="26"/>
          <w:shd w:val="clear" w:color="auto" w:fill="FFFFFF"/>
        </w:rPr>
        <w:t>đội  kiên</w:t>
      </w:r>
      <w:proofErr w:type="gramEnd"/>
      <w:r w:rsidRPr="00DA5585">
        <w:rPr>
          <w:color w:val="000000"/>
          <w:sz w:val="26"/>
          <w:szCs w:val="26"/>
          <w:shd w:val="clear" w:color="auto" w:fill="FFFFFF"/>
        </w:rPr>
        <w:t xml:space="preserve"> trì rèn luyện, ra sức cố gắng quyết tâm thực hiện đạt, vượt các chỉ tiêu phấn đấu mà Đại hội đã đề ra.</w:t>
      </w:r>
    </w:p>
    <w:p w:rsidR="00DA5585" w:rsidRPr="00DA5585" w:rsidRDefault="00DA5585" w:rsidP="00DA5585">
      <w:pPr>
        <w:pStyle w:val="NormalWeb"/>
        <w:shd w:val="clear" w:color="auto" w:fill="FFFFFF"/>
        <w:spacing w:before="0" w:beforeAutospacing="0" w:after="195" w:afterAutospacing="0"/>
        <w:ind w:firstLine="720"/>
        <w:jc w:val="both"/>
        <w:rPr>
          <w:color w:val="333333"/>
          <w:sz w:val="26"/>
          <w:szCs w:val="26"/>
        </w:rPr>
      </w:pPr>
      <w:r w:rsidRPr="00DA5585">
        <w:rPr>
          <w:sz w:val="26"/>
          <w:szCs w:val="26"/>
        </w:rPr>
        <w:t>Được tổ chức trang nghiêm, đúng Điều lệ và Nghi thức của Đội TNTP Hồ Chí Minh do Hội đồng Đội Trung ương ban hành.</w:t>
      </w:r>
      <w:r w:rsidRPr="00DA5585">
        <w:rPr>
          <w:color w:val="333333"/>
          <w:sz w:val="26"/>
          <w:szCs w:val="26"/>
        </w:rPr>
        <w:t xml:space="preserve"> </w:t>
      </w:r>
      <w:r w:rsidRPr="00DA5585">
        <w:rPr>
          <w:color w:val="000000"/>
          <w:sz w:val="26"/>
          <w:szCs w:val="26"/>
          <w:shd w:val="clear" w:color="auto" w:fill="FFFFFF"/>
        </w:rPr>
        <w:t xml:space="preserve">Đại hội Liên đội TNTP Hồ Chí Minh Trường Tiểu học Hòa Mỹ nhiệm kì 2023 -2024 đã thành công tốt đẹp trong niềm vui phấn khởi, tự hào của các bạn đội viên. </w:t>
      </w:r>
      <w:r w:rsidRPr="00DA5585">
        <w:rPr>
          <w:sz w:val="26"/>
          <w:szCs w:val="26"/>
        </w:rPr>
        <w:t>Khơi dậy được tinh thần đoàn kết, niềm tự hào, tin yêu vào tổ chức Đội, giúp đội viên thấy rõ trách nhiệm, quyền lợi của mình trong việc tham gia xây dựng tổ chức Đội TNTP Hồ Chí Minh.</w:t>
      </w:r>
    </w:p>
    <w:p w:rsidR="00DA5585" w:rsidRPr="00DA5585" w:rsidRDefault="00DA5585" w:rsidP="00DA5585">
      <w:pPr>
        <w:pStyle w:val="NormalWeb"/>
        <w:shd w:val="clear" w:color="auto" w:fill="FFFFFF"/>
        <w:spacing w:before="0" w:beforeAutospacing="0" w:after="195" w:afterAutospacing="0"/>
        <w:ind w:firstLine="720"/>
        <w:jc w:val="both"/>
        <w:rPr>
          <w:color w:val="000000"/>
          <w:sz w:val="26"/>
          <w:szCs w:val="26"/>
          <w:shd w:val="clear" w:color="auto" w:fill="FFFFFF"/>
        </w:rPr>
      </w:pPr>
      <w:r w:rsidRPr="00DA5585">
        <w:rPr>
          <w:color w:val="000000"/>
          <w:sz w:val="26"/>
          <w:szCs w:val="26"/>
          <w:shd w:val="clear" w:color="auto" w:fill="FFFFFF"/>
        </w:rPr>
        <w:t xml:space="preserve">Được sự quan tâm của Chi bộ, Ban giám hiệu nhà trường và sự phối hợp chặt chẽ GVCN, của các bộ phận trong nhà trường Liên đội sẽ quyết tâm thực hiện tốt chương </w:t>
      </w:r>
      <w:r w:rsidRPr="00DA5585">
        <w:rPr>
          <w:color w:val="000000"/>
          <w:sz w:val="26"/>
          <w:szCs w:val="26"/>
          <w:shd w:val="clear" w:color="auto" w:fill="FFFFFF"/>
        </w:rPr>
        <w:lastRenderedPageBreak/>
        <w:t>trình hành động  và các chỉ tiêu đã đề ra. Mỗi đội viên thiếu niên sẽ thực hiện tốt 5 điều Bác Hồ dạy xứng đáng là cháu ngoan của Bác Hồ. Xin chúc Liên đội Tiểu học Hòa Mỹ hoàn thành tốt nhiệm vụ năm học, chúc các bạn đội viên, nhi đồng chăm ngoan, học giỏi./.</w:t>
      </w:r>
    </w:p>
    <w:p w:rsidR="00DA5585" w:rsidRPr="00DA5585" w:rsidRDefault="00DA5585" w:rsidP="00DA5585">
      <w:pPr>
        <w:pStyle w:val="NormalWeb"/>
        <w:shd w:val="clear" w:color="auto" w:fill="FFFFFF"/>
        <w:spacing w:before="0" w:beforeAutospacing="0" w:after="195" w:afterAutospacing="0"/>
        <w:ind w:firstLine="720"/>
        <w:jc w:val="center"/>
        <w:rPr>
          <w:i/>
          <w:iCs/>
          <w:color w:val="000000"/>
          <w:sz w:val="26"/>
          <w:szCs w:val="26"/>
          <w:shd w:val="clear" w:color="auto" w:fill="FFFFFF"/>
        </w:rPr>
      </w:pPr>
      <w:r w:rsidRPr="00DA5585">
        <w:rPr>
          <w:i/>
          <w:iCs/>
          <w:color w:val="000000"/>
          <w:sz w:val="26"/>
          <w:szCs w:val="26"/>
          <w:shd w:val="clear" w:color="auto" w:fill="FFFFFF"/>
        </w:rPr>
        <w:t>(Dưới đây là một số hình ảnh Đại hội)</w:t>
      </w:r>
    </w:p>
    <w:p w:rsidR="00DA5585" w:rsidRPr="00DA5585" w:rsidRDefault="00DA5585" w:rsidP="00DA5585">
      <w:pPr>
        <w:pStyle w:val="NormalWeb"/>
        <w:shd w:val="clear" w:color="auto" w:fill="FFFFFF"/>
        <w:spacing w:before="0" w:beforeAutospacing="0" w:after="195" w:afterAutospacing="0"/>
        <w:jc w:val="center"/>
        <w:rPr>
          <w:sz w:val="26"/>
          <w:szCs w:val="26"/>
        </w:rPr>
      </w:pPr>
      <w:r w:rsidRPr="00DA5585">
        <w:rPr>
          <w:noProof/>
        </w:rPr>
        <w:drawing>
          <wp:inline distT="0" distB="0" distL="0" distR="0">
            <wp:extent cx="2969260" cy="2230755"/>
            <wp:effectExtent l="19050" t="0" r="2540" b="0"/>
            <wp:docPr id="1" name="Picture 1" descr="C:\Users\Admin\AppData\Local\Temp\ksohtml23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2372\wps1.png"/>
                    <pic:cNvPicPr>
                      <a:picLocks noChangeAspect="1" noChangeArrowheads="1"/>
                    </pic:cNvPicPr>
                  </pic:nvPicPr>
                  <pic:blipFill>
                    <a:blip r:embed="rId4"/>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2" name="Picture 2" descr="C:\Users\Admin\AppData\Local\Temp\ksohtml23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2372\wps2.png"/>
                    <pic:cNvPicPr>
                      <a:picLocks noChangeAspect="1" noChangeArrowheads="1"/>
                    </pic:cNvPicPr>
                  </pic:nvPicPr>
                  <pic:blipFill>
                    <a:blip r:embed="rId5"/>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3" name="Picture 3" descr="C:\Users\Admin\AppData\Local\Temp\ksohtml237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ksohtml2372\wps3.png"/>
                    <pic:cNvPicPr>
                      <a:picLocks noChangeAspect="1" noChangeArrowheads="1"/>
                    </pic:cNvPicPr>
                  </pic:nvPicPr>
                  <pic:blipFill>
                    <a:blip r:embed="rId6"/>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4" name="Picture 4" descr="C:\Users\Admin\AppData\Local\Temp\ksohtml237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2372\wps4.png"/>
                    <pic:cNvPicPr>
                      <a:picLocks noChangeAspect="1" noChangeArrowheads="1"/>
                    </pic:cNvPicPr>
                  </pic:nvPicPr>
                  <pic:blipFill>
                    <a:blip r:embed="rId7"/>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5" name="Picture 5" descr="C:\Users\Admin\AppData\Local\Temp\ksohtml237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ksohtml2372\wps5.png"/>
                    <pic:cNvPicPr>
                      <a:picLocks noChangeAspect="1" noChangeArrowheads="1"/>
                    </pic:cNvPicPr>
                  </pic:nvPicPr>
                  <pic:blipFill>
                    <a:blip r:embed="rId8"/>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6" name="Picture 6" descr="C:\Users\Admin\AppData\Local\Temp\ksohtml23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ksohtml2372\wps6.png"/>
                    <pic:cNvPicPr>
                      <a:picLocks noChangeAspect="1" noChangeArrowheads="1"/>
                    </pic:cNvPicPr>
                  </pic:nvPicPr>
                  <pic:blipFill>
                    <a:blip r:embed="rId9"/>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7" name="Picture 7" descr="C:\Users\Admin\AppData\Local\Temp\ksohtml237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ksohtml2372\wps7.png"/>
                    <pic:cNvPicPr>
                      <a:picLocks noChangeAspect="1" noChangeArrowheads="1"/>
                    </pic:cNvPicPr>
                  </pic:nvPicPr>
                  <pic:blipFill>
                    <a:blip r:embed="rId10"/>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8" name="Picture 8" descr="C:\Users\Admin\AppData\Local\Temp\ksohtml237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ksohtml2372\wps8.png"/>
                    <pic:cNvPicPr>
                      <a:picLocks noChangeAspect="1" noChangeArrowheads="1"/>
                    </pic:cNvPicPr>
                  </pic:nvPicPr>
                  <pic:blipFill>
                    <a:blip r:embed="rId11"/>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9" name="Picture 9" descr="C:\Users\Admin\AppData\Local\Temp\ksohtml237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ksohtml2372\wps9.png"/>
                    <pic:cNvPicPr>
                      <a:picLocks noChangeAspect="1" noChangeArrowheads="1"/>
                    </pic:cNvPicPr>
                  </pic:nvPicPr>
                  <pic:blipFill>
                    <a:blip r:embed="rId12"/>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10" name="Picture 10" descr="C:\Users\Admin\AppData\Local\Temp\ksohtml237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ksohtml2372\wps10.png"/>
                    <pic:cNvPicPr>
                      <a:picLocks noChangeAspect="1" noChangeArrowheads="1"/>
                    </pic:cNvPicPr>
                  </pic:nvPicPr>
                  <pic:blipFill>
                    <a:blip r:embed="rId13"/>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1" name="Picture 11" descr="C:\Users\Admin\AppData\Local\Temp\ksohtml237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ksohtml2372\wps11.png"/>
                    <pic:cNvPicPr>
                      <a:picLocks noChangeAspect="1" noChangeArrowheads="1"/>
                    </pic:cNvPicPr>
                  </pic:nvPicPr>
                  <pic:blipFill>
                    <a:blip r:embed="rId14"/>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2" name="Picture 12" descr="C:\Users\Admin\AppData\Local\Temp\ksohtml237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ksohtml2372\wps12.png"/>
                    <pic:cNvPicPr>
                      <a:picLocks noChangeAspect="1" noChangeArrowheads="1"/>
                    </pic:cNvPicPr>
                  </pic:nvPicPr>
                  <pic:blipFill>
                    <a:blip r:embed="rId15"/>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13" name="Picture 13" descr="C:\Users\Admin\AppData\Local\Temp\ksohtml237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ksohtml2372\wps13.png"/>
                    <pic:cNvPicPr>
                      <a:picLocks noChangeAspect="1" noChangeArrowheads="1"/>
                    </pic:cNvPicPr>
                  </pic:nvPicPr>
                  <pic:blipFill>
                    <a:blip r:embed="rId16"/>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4" name="Picture 14" descr="C:\Users\Admin\AppData\Local\Temp\ksohtml2372\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ksohtml2372\wps14.png"/>
                    <pic:cNvPicPr>
                      <a:picLocks noChangeAspect="1" noChangeArrowheads="1"/>
                    </pic:cNvPicPr>
                  </pic:nvPicPr>
                  <pic:blipFill>
                    <a:blip r:embed="rId17"/>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5" name="Picture 15" descr="C:\Users\Admin\AppData\Local\Temp\ksohtml2372\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ksohtml2372\wps15.png"/>
                    <pic:cNvPicPr>
                      <a:picLocks noChangeAspect="1" noChangeArrowheads="1"/>
                    </pic:cNvPicPr>
                  </pic:nvPicPr>
                  <pic:blipFill>
                    <a:blip r:embed="rId18"/>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16" name="Picture 16" descr="C:\Users\Admin\AppData\Local\Temp\ksohtml2372\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ksohtml2372\wps16.png"/>
                    <pic:cNvPicPr>
                      <a:picLocks noChangeAspect="1" noChangeArrowheads="1"/>
                    </pic:cNvPicPr>
                  </pic:nvPicPr>
                  <pic:blipFill>
                    <a:blip r:embed="rId19"/>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7" name="Picture 17" descr="C:\Users\Admin\AppData\Local\Temp\ksohtml2372\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ksohtml2372\wps17.png"/>
                    <pic:cNvPicPr>
                      <a:picLocks noChangeAspect="1" noChangeArrowheads="1"/>
                    </pic:cNvPicPr>
                  </pic:nvPicPr>
                  <pic:blipFill>
                    <a:blip r:embed="rId20"/>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2969260" cy="2230755"/>
            <wp:effectExtent l="19050" t="0" r="2540" b="0"/>
            <wp:docPr id="18" name="Picture 18" descr="C:\Users\Admin\AppData\Local\Temp\ksohtml2372\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ksohtml2372\wps18.png"/>
                    <pic:cNvPicPr>
                      <a:picLocks noChangeAspect="1" noChangeArrowheads="1"/>
                    </pic:cNvPicPr>
                  </pic:nvPicPr>
                  <pic:blipFill>
                    <a:blip r:embed="rId21"/>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lastRenderedPageBreak/>
        <w:drawing>
          <wp:inline distT="0" distB="0" distL="0" distR="0">
            <wp:extent cx="2969260" cy="2230755"/>
            <wp:effectExtent l="19050" t="0" r="2540" b="0"/>
            <wp:docPr id="19" name="Picture 19" descr="C:\Users\Admin\AppData\Local\Temp\ksohtml2372\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ksohtml2372\wps19.png"/>
                    <pic:cNvPicPr>
                      <a:picLocks noChangeAspect="1" noChangeArrowheads="1"/>
                    </pic:cNvPicPr>
                  </pic:nvPicPr>
                  <pic:blipFill>
                    <a:blip r:embed="rId22"/>
                    <a:srcRect/>
                    <a:stretch>
                      <a:fillRect/>
                    </a:stretch>
                  </pic:blipFill>
                  <pic:spPr bwMode="auto">
                    <a:xfrm>
                      <a:off x="0" y="0"/>
                      <a:ext cx="2969260" cy="2230755"/>
                    </a:xfrm>
                    <a:prstGeom prst="rect">
                      <a:avLst/>
                    </a:prstGeom>
                    <a:noFill/>
                    <a:ln w="9525">
                      <a:noFill/>
                      <a:miter lim="800000"/>
                      <a:headEnd/>
                      <a:tailEnd/>
                    </a:ln>
                  </pic:spPr>
                </pic:pic>
              </a:graphicData>
            </a:graphic>
          </wp:inline>
        </w:drawing>
      </w:r>
      <w:r w:rsidRPr="00DA5585">
        <w:rPr>
          <w:noProof/>
        </w:rPr>
        <w:drawing>
          <wp:inline distT="0" distB="0" distL="0" distR="0">
            <wp:extent cx="5064125" cy="3973830"/>
            <wp:effectExtent l="0" t="0" r="0" b="0"/>
            <wp:docPr id="20" name="Picture 20" descr="C:\Users\Admin\AppData\Local\Temp\ksohtml237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ksohtml2372\wps20.png"/>
                    <pic:cNvPicPr>
                      <a:picLocks noChangeAspect="1" noChangeArrowheads="1"/>
                    </pic:cNvPicPr>
                  </pic:nvPicPr>
                  <pic:blipFill>
                    <a:blip r:embed="rId23"/>
                    <a:srcRect/>
                    <a:stretch>
                      <a:fillRect/>
                    </a:stretch>
                  </pic:blipFill>
                  <pic:spPr bwMode="auto">
                    <a:xfrm>
                      <a:off x="0" y="0"/>
                      <a:ext cx="5064125" cy="3973830"/>
                    </a:xfrm>
                    <a:prstGeom prst="rect">
                      <a:avLst/>
                    </a:prstGeom>
                    <a:noFill/>
                    <a:ln w="9525">
                      <a:noFill/>
                      <a:miter lim="800000"/>
                      <a:headEnd/>
                      <a:tailEnd/>
                    </a:ln>
                  </pic:spPr>
                </pic:pic>
              </a:graphicData>
            </a:graphic>
          </wp:inline>
        </w:drawing>
      </w:r>
      <w:r w:rsidRPr="00DA5585">
        <w:rPr>
          <w:sz w:val="26"/>
          <w:szCs w:val="26"/>
        </w:rPr>
        <w:t xml:space="preserve"> </w:t>
      </w:r>
    </w:p>
    <w:p w:rsidR="00EC17E7" w:rsidRPr="00DA5585" w:rsidRDefault="008E1DAC">
      <w:pPr>
        <w:rPr>
          <w:rFonts w:ascii="Times New Roman" w:hAnsi="Times New Roman" w:cs="Times New Roman"/>
        </w:rPr>
      </w:pPr>
    </w:p>
    <w:sectPr w:rsidR="00EC17E7" w:rsidRPr="00DA5585" w:rsidSect="004458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oNotDisplayPageBoundaries/>
  <w:proofState w:grammar="clean"/>
  <w:defaultTabStop w:val="720"/>
  <w:characterSpacingControl w:val="doNotCompress"/>
  <w:compat/>
  <w:rsids>
    <w:rsidRoot w:val="00DA5585"/>
    <w:rsid w:val="004458FC"/>
    <w:rsid w:val="008E1DAC"/>
    <w:rsid w:val="00BE3A22"/>
    <w:rsid w:val="00DA5585"/>
    <w:rsid w:val="00E73478"/>
    <w:rsid w:val="00E86E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8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DefaultParagraphFont"/>
    <w:rsid w:val="00DA5585"/>
    <w:rPr>
      <w:rFonts w:ascii="Calibri" w:hAnsi="Calibri" w:cs="Calibri" w:hint="default"/>
      <w:b/>
      <w:bCs/>
    </w:rPr>
  </w:style>
  <w:style w:type="paragraph" w:styleId="BalloonText">
    <w:name w:val="Balloon Text"/>
    <w:basedOn w:val="Normal"/>
    <w:link w:val="BalloonTextChar"/>
    <w:uiPriority w:val="99"/>
    <w:semiHidden/>
    <w:unhideWhenUsed/>
    <w:rsid w:val="00DA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5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2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506</Words>
  <Characters>2889</Characters>
  <Application>Microsoft Office Word</Application>
  <DocSecurity>0</DocSecurity>
  <Lines>24</Lines>
  <Paragraphs>6</Paragraphs>
  <ScaleCrop>false</ScaleCrop>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2023-10-23T07:20:00Z</dcterms:created>
  <dcterms:modified xsi:type="dcterms:W3CDTF">2023-10-24T03:40:00Z</dcterms:modified>
</cp:coreProperties>
</file>