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039" w:rsidRPr="00561039" w:rsidRDefault="00561039" w:rsidP="00561039">
      <w:pPr>
        <w:jc w:val="center"/>
        <w:rPr>
          <w:b/>
        </w:rPr>
      </w:pPr>
      <w:bookmarkStart w:id="0" w:name="_GoBack"/>
      <w:bookmarkEnd w:id="0"/>
      <w:r w:rsidRPr="00561039">
        <w:rPr>
          <w:b/>
        </w:rPr>
        <w:t>HOẠT ĐỘNG TUYÊN TRUYỀN</w:t>
      </w:r>
    </w:p>
    <w:p w:rsidR="008936C4" w:rsidRDefault="00561039" w:rsidP="00561039">
      <w:pPr>
        <w:jc w:val="center"/>
        <w:rPr>
          <w:b/>
        </w:rPr>
      </w:pPr>
      <w:r w:rsidRPr="00561039">
        <w:rPr>
          <w:b/>
        </w:rPr>
        <w:t>CHĂM SÓC VÀ PHÒNG CHỐNG MÙ LÒA CHO HỌC SINH TIỂU HỌC</w:t>
      </w:r>
    </w:p>
    <w:p w:rsidR="00561039" w:rsidRDefault="00561039" w:rsidP="00561039">
      <w:pPr>
        <w:jc w:val="center"/>
        <w:rPr>
          <w:b/>
        </w:rPr>
      </w:pPr>
      <w:r>
        <w:rPr>
          <w:b/>
        </w:rPr>
        <w:t xml:space="preserve">Tài liệu tham khảo: </w:t>
      </w:r>
      <w:hyperlink r:id="rId5" w:history="1">
        <w:r w:rsidRPr="00A13B85">
          <w:rPr>
            <w:rStyle w:val="Hyperlink"/>
            <w:b/>
          </w:rPr>
          <w:t>http://matsanghochay.moet.gov.vn</w:t>
        </w:r>
      </w:hyperlink>
    </w:p>
    <w:p w:rsidR="00561039" w:rsidRDefault="00561039" w:rsidP="00561039">
      <w:pPr>
        <w:jc w:val="both"/>
        <w:rPr>
          <w:b/>
        </w:rPr>
      </w:pPr>
      <w:r>
        <w:rPr>
          <w:b/>
        </w:rPr>
        <w:t>Sáng ngày 16/01/2023 Trường Tiểu học Hòa Mỹ đã tiến hành hoạt động tuyên truyền “</w:t>
      </w:r>
      <w:r w:rsidRPr="00561039">
        <w:rPr>
          <w:b/>
        </w:rPr>
        <w:t>chăm sóc và phòng chống mù lòa cho học sinh tiểu học</w:t>
      </w:r>
      <w:r>
        <w:rPr>
          <w:b/>
        </w:rPr>
        <w:t>” cho 5 khối lớp:</w:t>
      </w:r>
    </w:p>
    <w:p w:rsidR="00561039" w:rsidRDefault="00561039" w:rsidP="00561039">
      <w:pPr>
        <w:jc w:val="both"/>
        <w:rPr>
          <w:b/>
        </w:rPr>
      </w:pPr>
      <w:r>
        <w:rPr>
          <w:b/>
        </w:rPr>
        <w:t>- Khối lớp 1: Đôi mắt và cách chăm sóc mắt.</w:t>
      </w:r>
    </w:p>
    <w:p w:rsidR="00561039" w:rsidRDefault="00561039" w:rsidP="00561039">
      <w:pPr>
        <w:jc w:val="both"/>
        <w:rPr>
          <w:b/>
        </w:rPr>
      </w:pPr>
      <w:r>
        <w:rPr>
          <w:b/>
        </w:rPr>
        <w:t>- Khối lớp 2: Cần làm gì để phòng tránh cận thị học đường ?</w:t>
      </w:r>
    </w:p>
    <w:p w:rsidR="00561039" w:rsidRDefault="00561039" w:rsidP="00561039">
      <w:pPr>
        <w:jc w:val="both"/>
        <w:rPr>
          <w:b/>
        </w:rPr>
      </w:pPr>
      <w:r>
        <w:rPr>
          <w:b/>
        </w:rPr>
        <w:t xml:space="preserve">- Khối lớp 3: </w:t>
      </w:r>
      <w:r w:rsidR="00FE6A84">
        <w:rPr>
          <w:b/>
        </w:rPr>
        <w:t>Phòng tránh bệnh đau mắt đỏ.</w:t>
      </w:r>
    </w:p>
    <w:p w:rsidR="00FE6A84" w:rsidRDefault="00FE6A84" w:rsidP="00561039">
      <w:pPr>
        <w:jc w:val="both"/>
        <w:rPr>
          <w:b/>
        </w:rPr>
      </w:pPr>
      <w:r>
        <w:rPr>
          <w:b/>
        </w:rPr>
        <w:t>- Khối lớp 4 và 5: Cần làm gì để phòng tránh chân thương cho mắt?</w:t>
      </w:r>
    </w:p>
    <w:p w:rsidR="00FE6A84" w:rsidRDefault="00FE6A84" w:rsidP="00561039">
      <w:pPr>
        <w:jc w:val="both"/>
        <w:rPr>
          <w:b/>
        </w:rPr>
      </w:pPr>
      <w:r>
        <w:rPr>
          <w:b/>
        </w:rPr>
        <w:t>Với các hình thức tuyên truyền như: hoạt động đóng vai trong các tình huống, trả lời câu hỏi, thi ghép tranh,</w:t>
      </w:r>
      <w:r w:rsidR="00323A23">
        <w:rPr>
          <w:b/>
        </w:rPr>
        <w:t xml:space="preserve"> </w:t>
      </w:r>
      <w:r>
        <w:rPr>
          <w:b/>
        </w:rPr>
        <w:t>... đã giúp học sinh nắm được những kiến thức về chăm sóc và phòng chống mù lòa chi học sinh Tiểu học.</w:t>
      </w:r>
    </w:p>
    <w:p w:rsidR="00FE6A84" w:rsidRDefault="00FE6A84" w:rsidP="00561039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2924070" cy="4170066"/>
            <wp:effectExtent l="0" t="0" r="0" b="1905"/>
            <wp:docPr id="1" name="Picture 1" descr="C:\Users\AM\Pictures\z4144697682111_daa7ea8d402dbff1a18dc68022ea937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\Pictures\z4144697682111_daa7ea8d402dbff1a18dc68022ea937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529" cy="418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3155183" cy="4180114"/>
            <wp:effectExtent l="0" t="0" r="7620" b="0"/>
            <wp:docPr id="2" name="Picture 2" descr="C:\Users\AM\Pictures\z4144697693617_1f3aba4683a13b5d8cc5d59b71c639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\Pictures\z4144697693617_1f3aba4683a13b5d8cc5d59b71c639a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184" cy="418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3CA" w:rsidRDefault="00542469" w:rsidP="00561039">
      <w:pPr>
        <w:jc w:val="both"/>
        <w:rPr>
          <w:b/>
          <w:i/>
          <w:noProof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3064747" cy="4119824"/>
            <wp:effectExtent l="0" t="0" r="2540" b="0"/>
            <wp:docPr id="3" name="Picture 3" descr="C:\Users\AM\Pictures\z4144697684780_574c84760438f42947ea40f3cb99d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\Pictures\z4144697684780_574c84760438f42947ea40f3cb99d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942" cy="412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469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563CA">
        <w:rPr>
          <w:b/>
          <w:i/>
          <w:noProof/>
        </w:rPr>
        <w:t xml:space="preserve"> </w:t>
      </w:r>
      <w:r w:rsidR="005563CA">
        <w:rPr>
          <w:b/>
          <w:i/>
          <w:noProof/>
        </w:rPr>
        <w:drawing>
          <wp:inline distT="0" distB="0" distL="0" distR="0">
            <wp:extent cx="2934119" cy="4119824"/>
            <wp:effectExtent l="0" t="0" r="0" b="0"/>
            <wp:docPr id="5" name="Picture 5" descr="C:\Users\AM\Pictures\z4144697688659_cbd2ecb8ef53bd68f3ae77d61feac9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\Pictures\z4144697688659_cbd2ecb8ef53bd68f3ae77d61feac90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63" cy="412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3CA" w:rsidRPr="005563CA" w:rsidRDefault="005563CA" w:rsidP="00561039">
      <w:pPr>
        <w:jc w:val="both"/>
        <w:rPr>
          <w:b/>
          <w:i/>
          <w:noProof/>
        </w:rPr>
      </w:pPr>
      <w:r>
        <w:rPr>
          <w:b/>
          <w:i/>
          <w:noProof/>
        </w:rPr>
        <w:t xml:space="preserve"> </w:t>
      </w:r>
      <w:r w:rsidR="00542469">
        <w:rPr>
          <w:b/>
          <w:i/>
          <w:noProof/>
        </w:rPr>
        <w:drawing>
          <wp:inline distT="0" distB="0" distL="0" distR="0">
            <wp:extent cx="2974312" cy="3717890"/>
            <wp:effectExtent l="0" t="0" r="0" b="0"/>
            <wp:docPr id="4" name="Picture 4" descr="C:\Users\AM\Pictures\z4144697713340_a27e6ea4aee22e1374eaeccaf657f2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\Pictures\z4144697713340_a27e6ea4aee22e1374eaeccaf657f22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82" cy="371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t xml:space="preserve">  </w:t>
      </w:r>
      <w:r>
        <w:rPr>
          <w:b/>
          <w:i/>
          <w:noProof/>
        </w:rPr>
        <w:drawing>
          <wp:inline distT="0" distB="0" distL="0" distR="0">
            <wp:extent cx="3014505" cy="3717890"/>
            <wp:effectExtent l="0" t="0" r="0" b="0"/>
            <wp:docPr id="6" name="Picture 6" descr="C:\Users\AM\Pictures\z4144828388562_74d780d5718b04e068ecc048eb600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\Pictures\z4144828388562_74d780d5718b04e068ecc048eb600fc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386" cy="371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63CA" w:rsidRPr="005563CA" w:rsidSect="00593516">
      <w:pgSz w:w="12240" w:h="15840"/>
      <w:pgMar w:top="1134" w:right="1134" w:bottom="1134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039"/>
    <w:rsid w:val="00323A23"/>
    <w:rsid w:val="00542469"/>
    <w:rsid w:val="005563CA"/>
    <w:rsid w:val="00561039"/>
    <w:rsid w:val="00593516"/>
    <w:rsid w:val="0084344C"/>
    <w:rsid w:val="008936C4"/>
    <w:rsid w:val="00FE6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6103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610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6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A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6103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610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6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A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matsanghochay.moet.gov.vn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Khatmau_sr</cp:lastModifiedBy>
  <cp:revision>2</cp:revision>
  <dcterms:created xsi:type="dcterms:W3CDTF">2023-03-01T02:15:00Z</dcterms:created>
  <dcterms:modified xsi:type="dcterms:W3CDTF">2023-03-01T02:15:00Z</dcterms:modified>
</cp:coreProperties>
</file>